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44C" w:rsidRPr="005E1C50" w:rsidRDefault="005B144C" w:rsidP="005B144C">
      <w:pPr>
        <w:pStyle w:val="Default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:rsidR="005B144C" w:rsidRPr="005E1C50" w:rsidRDefault="005B144C" w:rsidP="005B144C">
      <w:pPr>
        <w:pStyle w:val="Default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>
            <wp:extent cx="1514475" cy="154305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44C" w:rsidRPr="005E1C50" w:rsidRDefault="005B144C" w:rsidP="005B144C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B144C" w:rsidRDefault="005B144C" w:rsidP="005B144C">
      <w:pPr>
        <w:pStyle w:val="Default"/>
        <w:jc w:val="center"/>
        <w:rPr>
          <w:rFonts w:ascii="TH SarabunIT๙" w:hAnsi="TH SarabunIT๙" w:cs="TH SarabunIT๙"/>
          <w:b/>
          <w:bCs/>
          <w:color w:val="1F497D"/>
          <w:sz w:val="60"/>
          <w:szCs w:val="60"/>
        </w:rPr>
      </w:pPr>
      <w:r w:rsidRPr="005E1C50">
        <w:rPr>
          <w:rFonts w:ascii="TH SarabunIT๙" w:hAnsi="TH SarabunIT๙" w:cs="TH SarabunIT๙"/>
          <w:b/>
          <w:bCs/>
          <w:color w:val="1F497D"/>
          <w:sz w:val="60"/>
          <w:szCs w:val="60"/>
          <w:cs/>
        </w:rPr>
        <w:t>รายงานการติดตามและประเมินผล</w:t>
      </w:r>
      <w:r>
        <w:rPr>
          <w:rFonts w:ascii="TH SarabunIT๙" w:hAnsi="TH SarabunIT๙" w:cs="TH SarabunIT๙"/>
          <w:b/>
          <w:bCs/>
          <w:color w:val="1F497D"/>
          <w:sz w:val="60"/>
          <w:szCs w:val="60"/>
          <w:cs/>
        </w:rPr>
        <w:t>แผนพัฒนาท้องถิ่น</w:t>
      </w:r>
      <w:r w:rsidRPr="005E1C50">
        <w:rPr>
          <w:rFonts w:ascii="TH SarabunIT๙" w:hAnsi="TH SarabunIT๙" w:cs="TH SarabunIT๙"/>
          <w:b/>
          <w:bCs/>
          <w:color w:val="1F497D"/>
          <w:sz w:val="60"/>
          <w:szCs w:val="60"/>
          <w:cs/>
        </w:rPr>
        <w:t xml:space="preserve"> </w:t>
      </w:r>
    </w:p>
    <w:p w:rsidR="005B144C" w:rsidRPr="005E1C50" w:rsidRDefault="005B144C" w:rsidP="005B144C">
      <w:pPr>
        <w:pStyle w:val="Default"/>
        <w:jc w:val="center"/>
        <w:rPr>
          <w:rFonts w:ascii="TH SarabunIT๙" w:hAnsi="TH SarabunIT๙" w:cs="TH SarabunIT๙"/>
          <w:b/>
          <w:bCs/>
          <w:color w:val="1F497D"/>
          <w:sz w:val="60"/>
          <w:szCs w:val="60"/>
        </w:rPr>
      </w:pPr>
      <w:r w:rsidRPr="005E1C50">
        <w:rPr>
          <w:rFonts w:ascii="TH SarabunIT๙" w:hAnsi="TH SarabunIT๙" w:cs="TH SarabunIT๙"/>
          <w:b/>
          <w:bCs/>
          <w:color w:val="1F497D"/>
          <w:sz w:val="60"/>
          <w:szCs w:val="60"/>
          <w:cs/>
        </w:rPr>
        <w:t>ประจำปีงบประมาณ</w:t>
      </w:r>
      <w:r w:rsidRPr="005E1C50">
        <w:rPr>
          <w:rFonts w:ascii="TH SarabunIT๙" w:hAnsi="TH SarabunIT๙" w:cs="TH SarabunIT๙"/>
          <w:b/>
          <w:bCs/>
          <w:color w:val="1F497D"/>
          <w:sz w:val="60"/>
          <w:szCs w:val="60"/>
        </w:rPr>
        <w:t xml:space="preserve"> </w:t>
      </w:r>
      <w:r w:rsidRPr="005E1C50">
        <w:rPr>
          <w:rFonts w:ascii="TH SarabunIT๙" w:hAnsi="TH SarabunIT๙" w:cs="TH SarabunIT๙"/>
          <w:b/>
          <w:bCs/>
          <w:color w:val="1F497D"/>
          <w:sz w:val="60"/>
          <w:szCs w:val="60"/>
          <w:cs/>
        </w:rPr>
        <w:t>พ.ศ. ๒๕๖</w:t>
      </w:r>
      <w:r>
        <w:rPr>
          <w:rFonts w:ascii="TH SarabunIT๙" w:hAnsi="TH SarabunIT๙" w:cs="TH SarabunIT๙" w:hint="cs"/>
          <w:b/>
          <w:bCs/>
          <w:color w:val="1F497D"/>
          <w:sz w:val="60"/>
          <w:szCs w:val="60"/>
          <w:cs/>
        </w:rPr>
        <w:t>2</w:t>
      </w:r>
    </w:p>
    <w:p w:rsidR="005B144C" w:rsidRPr="005E1C50" w:rsidRDefault="005B144C" w:rsidP="005B144C">
      <w:pPr>
        <w:pStyle w:val="Default"/>
        <w:jc w:val="center"/>
        <w:rPr>
          <w:rFonts w:ascii="TH SarabunIT๙" w:hAnsi="TH SarabunIT๙" w:cs="TH SarabunIT๙"/>
          <w:b/>
          <w:bCs/>
          <w:color w:val="1F497D"/>
          <w:sz w:val="16"/>
          <w:szCs w:val="16"/>
          <w:cs/>
        </w:rPr>
      </w:pPr>
    </w:p>
    <w:p w:rsidR="005B144C" w:rsidRDefault="005B144C" w:rsidP="005B144C">
      <w:pPr>
        <w:jc w:val="center"/>
        <w:rPr>
          <w:rFonts w:ascii="TH SarabunIT๙" w:hAnsi="TH SarabunIT๙" w:cs="TH SarabunIT๙"/>
          <w:b/>
          <w:bCs/>
          <w:color w:val="1F497D"/>
          <w:sz w:val="60"/>
          <w:szCs w:val="60"/>
        </w:rPr>
      </w:pPr>
    </w:p>
    <w:p w:rsidR="005B144C" w:rsidRPr="005E1C50" w:rsidRDefault="005B144C" w:rsidP="005B144C">
      <w:pPr>
        <w:jc w:val="center"/>
        <w:rPr>
          <w:rFonts w:ascii="TH SarabunIT๙" w:hAnsi="TH SarabunIT๙" w:cs="TH SarabunIT๙"/>
          <w:b/>
          <w:bCs/>
          <w:color w:val="1F497D"/>
          <w:sz w:val="60"/>
          <w:szCs w:val="60"/>
        </w:rPr>
      </w:pPr>
    </w:p>
    <w:p w:rsidR="005B144C" w:rsidRPr="005E1C50" w:rsidRDefault="005B144C" w:rsidP="005B144C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5B144C" w:rsidRPr="005E1C50" w:rsidRDefault="005B144C" w:rsidP="005B144C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5B144C" w:rsidRPr="005E1C50" w:rsidRDefault="005B144C" w:rsidP="005B144C">
      <w:pPr>
        <w:jc w:val="center"/>
        <w:rPr>
          <w:rFonts w:ascii="TH SarabunIT๙" w:hAnsi="TH SarabunIT๙" w:cs="TH SarabunIT๙"/>
          <w:b/>
          <w:bCs/>
          <w:color w:val="1F497D"/>
          <w:sz w:val="60"/>
          <w:szCs w:val="60"/>
        </w:rPr>
      </w:pPr>
      <w:r w:rsidRPr="005E1C50">
        <w:rPr>
          <w:rFonts w:ascii="TH SarabunIT๙" w:hAnsi="TH SarabunIT๙" w:cs="TH SarabunIT๙"/>
          <w:b/>
          <w:bCs/>
          <w:color w:val="1F497D"/>
          <w:sz w:val="60"/>
          <w:szCs w:val="60"/>
          <w:cs/>
        </w:rPr>
        <w:t>ของ</w:t>
      </w:r>
    </w:p>
    <w:p w:rsidR="005B144C" w:rsidRPr="005E1C50" w:rsidRDefault="005B144C" w:rsidP="005B144C">
      <w:pPr>
        <w:jc w:val="center"/>
        <w:rPr>
          <w:rFonts w:ascii="TH SarabunIT๙" w:hAnsi="TH SarabunIT๙" w:cs="TH SarabunIT๙"/>
          <w:b/>
          <w:bCs/>
          <w:i/>
          <w:iCs/>
          <w:color w:val="1F497D"/>
          <w:sz w:val="60"/>
          <w:szCs w:val="60"/>
        </w:rPr>
      </w:pPr>
      <w:r w:rsidRPr="005E1C50">
        <w:rPr>
          <w:rFonts w:ascii="TH SarabunIT๙" w:hAnsi="TH SarabunIT๙" w:cs="TH SarabunIT๙"/>
          <w:b/>
          <w:bCs/>
          <w:color w:val="1F497D"/>
          <w:sz w:val="60"/>
          <w:szCs w:val="60"/>
          <w:cs/>
        </w:rPr>
        <w:t>องค์การบริหารส่วนตำบลทุ่งปรัง</w:t>
      </w:r>
    </w:p>
    <w:p w:rsidR="005B144C" w:rsidRPr="005E1C50" w:rsidRDefault="005B144C" w:rsidP="005B144C">
      <w:pPr>
        <w:jc w:val="center"/>
        <w:rPr>
          <w:rFonts w:ascii="TH SarabunIT๙" w:hAnsi="TH SarabunIT๙" w:cs="TH SarabunIT๙"/>
          <w:b/>
          <w:bCs/>
          <w:color w:val="1F497D"/>
        </w:rPr>
      </w:pPr>
    </w:p>
    <w:p w:rsidR="005B144C" w:rsidRPr="005E1C50" w:rsidRDefault="005B144C" w:rsidP="005B144C">
      <w:pPr>
        <w:jc w:val="center"/>
        <w:rPr>
          <w:rFonts w:ascii="TH SarabunIT๙" w:hAnsi="TH SarabunIT๙" w:cs="TH SarabunIT๙"/>
          <w:b/>
          <w:bCs/>
          <w:color w:val="1F497D"/>
          <w:sz w:val="36"/>
          <w:szCs w:val="36"/>
        </w:rPr>
      </w:pPr>
    </w:p>
    <w:p w:rsidR="005B144C" w:rsidRPr="005E1C50" w:rsidRDefault="005B144C" w:rsidP="005B144C">
      <w:pPr>
        <w:jc w:val="center"/>
        <w:rPr>
          <w:rFonts w:ascii="TH SarabunIT๙" w:hAnsi="TH SarabunIT๙" w:cs="TH SarabunIT๙"/>
          <w:b/>
          <w:bCs/>
          <w:color w:val="1F497D"/>
          <w:sz w:val="36"/>
          <w:szCs w:val="36"/>
        </w:rPr>
      </w:pPr>
    </w:p>
    <w:p w:rsidR="005B144C" w:rsidRPr="005E1C50" w:rsidRDefault="005B144C" w:rsidP="005B144C">
      <w:pPr>
        <w:jc w:val="center"/>
        <w:rPr>
          <w:rFonts w:ascii="TH SarabunIT๙" w:hAnsi="TH SarabunIT๙" w:cs="TH SarabunIT๙"/>
          <w:b/>
          <w:bCs/>
          <w:color w:val="1F497D"/>
          <w:sz w:val="36"/>
          <w:szCs w:val="36"/>
        </w:rPr>
      </w:pPr>
    </w:p>
    <w:p w:rsidR="005B144C" w:rsidRPr="005E1C50" w:rsidRDefault="005B144C" w:rsidP="005B144C">
      <w:pPr>
        <w:jc w:val="center"/>
        <w:rPr>
          <w:rFonts w:ascii="TH SarabunIT๙" w:hAnsi="TH SarabunIT๙" w:cs="TH SarabunIT๙"/>
          <w:b/>
          <w:bCs/>
          <w:color w:val="1F497D"/>
          <w:sz w:val="36"/>
          <w:szCs w:val="36"/>
        </w:rPr>
      </w:pPr>
    </w:p>
    <w:p w:rsidR="005B144C" w:rsidRPr="005E1C50" w:rsidRDefault="005B144C" w:rsidP="005B144C">
      <w:pPr>
        <w:jc w:val="center"/>
        <w:rPr>
          <w:rFonts w:ascii="TH SarabunIT๙" w:hAnsi="TH SarabunIT๙" w:cs="TH SarabunIT๙"/>
          <w:b/>
          <w:bCs/>
          <w:color w:val="1F497D"/>
          <w:sz w:val="36"/>
          <w:szCs w:val="36"/>
        </w:rPr>
      </w:pPr>
    </w:p>
    <w:p w:rsidR="005B144C" w:rsidRPr="005E1C50" w:rsidRDefault="005B144C" w:rsidP="005B144C">
      <w:pPr>
        <w:jc w:val="center"/>
        <w:rPr>
          <w:rFonts w:ascii="TH SarabunIT๙" w:hAnsi="TH SarabunIT๙" w:cs="TH SarabunIT๙"/>
          <w:b/>
          <w:bCs/>
          <w:color w:val="1F497D"/>
          <w:sz w:val="36"/>
          <w:szCs w:val="36"/>
        </w:rPr>
      </w:pPr>
      <w:r w:rsidRPr="005E1C50">
        <w:rPr>
          <w:rFonts w:ascii="TH SarabunIT๙" w:hAnsi="TH SarabunIT๙" w:cs="TH SarabunIT๙"/>
          <w:b/>
          <w:bCs/>
          <w:color w:val="1F497D"/>
          <w:sz w:val="36"/>
          <w:szCs w:val="36"/>
          <w:cs/>
        </w:rPr>
        <w:t>โดย</w:t>
      </w:r>
    </w:p>
    <w:p w:rsidR="005B144C" w:rsidRPr="005E1C50" w:rsidRDefault="005B144C" w:rsidP="005B144C">
      <w:pPr>
        <w:jc w:val="center"/>
        <w:rPr>
          <w:rFonts w:ascii="TH SarabunIT๙" w:hAnsi="TH SarabunIT๙" w:cs="TH SarabunIT๙"/>
          <w:b/>
          <w:bCs/>
          <w:color w:val="1F497D"/>
          <w:sz w:val="36"/>
          <w:szCs w:val="36"/>
        </w:rPr>
      </w:pPr>
      <w:r w:rsidRPr="005E1C50">
        <w:rPr>
          <w:rFonts w:ascii="TH SarabunIT๙" w:hAnsi="TH SarabunIT๙" w:cs="TH SarabunIT๙"/>
          <w:b/>
          <w:bCs/>
          <w:color w:val="1F497D"/>
          <w:sz w:val="36"/>
          <w:szCs w:val="36"/>
          <w:cs/>
        </w:rPr>
        <w:t>คณะกรรมการติดตามและประเมินผล</w:t>
      </w:r>
      <w:r>
        <w:rPr>
          <w:rFonts w:ascii="TH SarabunIT๙" w:hAnsi="TH SarabunIT๙" w:cs="TH SarabunIT๙"/>
          <w:b/>
          <w:bCs/>
          <w:color w:val="1F497D"/>
          <w:sz w:val="36"/>
          <w:szCs w:val="36"/>
          <w:cs/>
        </w:rPr>
        <w:t>แผนพัฒนาท้องถิ่น</w:t>
      </w:r>
      <w:r w:rsidRPr="005E1C50">
        <w:rPr>
          <w:rFonts w:ascii="TH SarabunIT๙" w:hAnsi="TH SarabunIT๙" w:cs="TH SarabunIT๙"/>
          <w:b/>
          <w:bCs/>
          <w:color w:val="1F497D"/>
          <w:sz w:val="36"/>
          <w:szCs w:val="36"/>
          <w:cs/>
        </w:rPr>
        <w:t xml:space="preserve">องค์การบริหารส่วนตำบลทุ่งปรัง  </w:t>
      </w:r>
    </w:p>
    <w:p w:rsidR="000F0BBF" w:rsidRDefault="005B144C" w:rsidP="005B144C">
      <w:pPr>
        <w:jc w:val="center"/>
      </w:pPr>
      <w:r w:rsidRPr="005E1C50">
        <w:rPr>
          <w:rFonts w:ascii="TH SarabunIT๙" w:hAnsi="TH SarabunIT๙" w:cs="TH SarabunIT๙"/>
          <w:b/>
          <w:bCs/>
          <w:color w:val="1F497D"/>
          <w:sz w:val="36"/>
          <w:szCs w:val="36"/>
          <w:cs/>
        </w:rPr>
        <w:t>อำเภอสิชล  จังหวัดนครศรีธรรมราช</w:t>
      </w:r>
    </w:p>
    <w:p w:rsidR="005B144C" w:rsidRDefault="005B144C" w:rsidP="005B144C">
      <w:pPr>
        <w:jc w:val="center"/>
        <w:rPr>
          <w:rFonts w:hint="cs"/>
        </w:rPr>
      </w:pPr>
    </w:p>
    <w:p w:rsidR="008623CB" w:rsidRDefault="008623CB" w:rsidP="005B144C">
      <w:pPr>
        <w:jc w:val="center"/>
        <w:rPr>
          <w:rFonts w:hint="cs"/>
        </w:rPr>
      </w:pPr>
    </w:p>
    <w:p w:rsidR="008623CB" w:rsidRDefault="008623CB" w:rsidP="005B144C">
      <w:pPr>
        <w:jc w:val="center"/>
        <w:rPr>
          <w:rFonts w:hint="cs"/>
        </w:rPr>
      </w:pPr>
    </w:p>
    <w:p w:rsidR="008623CB" w:rsidRDefault="008623CB" w:rsidP="005B144C">
      <w:pPr>
        <w:jc w:val="center"/>
      </w:pPr>
    </w:p>
    <w:p w:rsidR="005B144C" w:rsidRDefault="005B144C" w:rsidP="005B144C">
      <w:pPr>
        <w:jc w:val="center"/>
      </w:pPr>
    </w:p>
    <w:p w:rsidR="005B144C" w:rsidRPr="005B144C" w:rsidRDefault="005B144C" w:rsidP="005B144C">
      <w:pPr>
        <w:jc w:val="center"/>
        <w:rPr>
          <w:rFonts w:ascii="TH SarabunIT๙" w:eastAsia="Cordia New" w:hAnsi="TH SarabunIT๙" w:cs="TH SarabunIT๙"/>
          <w:lang w:val="x-none" w:eastAsia="x-none"/>
        </w:rPr>
      </w:pPr>
    </w:p>
    <w:p w:rsidR="005B144C" w:rsidRPr="005B144C" w:rsidRDefault="005B144C" w:rsidP="005B144C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2324100</wp:posOffset>
            </wp:positionH>
            <wp:positionV relativeFrom="paragraph">
              <wp:posOffset>-418465</wp:posOffset>
            </wp:positionV>
            <wp:extent cx="1181100" cy="1104900"/>
            <wp:effectExtent l="0" t="0" r="0" b="0"/>
            <wp:wrapNone/>
            <wp:docPr id="3" name="รูปภาพ 3" descr="krut-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-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144C" w:rsidRPr="005B144C" w:rsidRDefault="005B144C" w:rsidP="005B144C">
      <w:pPr>
        <w:rPr>
          <w:rFonts w:ascii="TH SarabunIT๙" w:hAnsi="TH SarabunIT๙" w:cs="TH SarabunIT๙"/>
        </w:rPr>
      </w:pPr>
    </w:p>
    <w:p w:rsidR="005B144C" w:rsidRPr="005B144C" w:rsidRDefault="005B144C" w:rsidP="005B144C">
      <w:pPr>
        <w:rPr>
          <w:rFonts w:ascii="TH SarabunIT๙" w:hAnsi="TH SarabunIT๙" w:cs="TH SarabunIT๙"/>
        </w:rPr>
      </w:pPr>
    </w:p>
    <w:p w:rsidR="005B144C" w:rsidRPr="005B144C" w:rsidRDefault="005B144C" w:rsidP="005B144C">
      <w:pPr>
        <w:jc w:val="center"/>
        <w:rPr>
          <w:rFonts w:ascii="TH SarabunIT๙" w:eastAsia="Angsana New" w:hAnsi="TH SarabunIT๙" w:cs="TH SarabunIT๙"/>
          <w:b/>
          <w:bCs/>
          <w:sz w:val="16"/>
          <w:szCs w:val="16"/>
        </w:rPr>
      </w:pPr>
    </w:p>
    <w:p w:rsidR="005B144C" w:rsidRPr="00E22202" w:rsidRDefault="005B144C" w:rsidP="005B144C">
      <w:pPr>
        <w:jc w:val="center"/>
        <w:rPr>
          <w:rFonts w:ascii="TH SarabunIT๙" w:eastAsia="Angsana New" w:hAnsi="TH SarabunIT๙" w:cs="TH SarabunIT๙"/>
          <w:b/>
          <w:bCs/>
          <w:color w:val="000000" w:themeColor="text1"/>
        </w:rPr>
      </w:pPr>
      <w:r w:rsidRPr="00E22202">
        <w:rPr>
          <w:rFonts w:ascii="TH SarabunIT๙" w:eastAsia="Angsana New" w:hAnsi="TH SarabunIT๙" w:cs="TH SarabunIT๙"/>
          <w:b/>
          <w:bCs/>
          <w:color w:val="000000" w:themeColor="text1"/>
          <w:cs/>
        </w:rPr>
        <w:t>ประกาศองค์การบริหารส่วนตำบลทุ่งปรัง</w:t>
      </w:r>
    </w:p>
    <w:p w:rsidR="005B144C" w:rsidRPr="00E22202" w:rsidRDefault="005B144C" w:rsidP="005B144C">
      <w:pPr>
        <w:jc w:val="center"/>
        <w:rPr>
          <w:rFonts w:ascii="TH SarabunIT๙" w:eastAsia="Angsana New" w:hAnsi="TH SarabunIT๙" w:cs="TH SarabunIT๙"/>
          <w:b/>
          <w:bCs/>
          <w:color w:val="000000" w:themeColor="text1"/>
        </w:rPr>
      </w:pPr>
      <w:r w:rsidRPr="00E22202">
        <w:rPr>
          <w:rFonts w:ascii="TH SarabunIT๙" w:eastAsia="Angsana New" w:hAnsi="TH SarabunIT๙" w:cs="TH SarabunIT๙"/>
          <w:b/>
          <w:bCs/>
          <w:color w:val="000000" w:themeColor="text1"/>
          <w:cs/>
        </w:rPr>
        <w:t xml:space="preserve">เรื่อง ผลการติดตามและประเมินผลแผนพัฒนาท้องถิ่นองค์การบริหารส่วนตำบลทุ่งปรัง </w:t>
      </w:r>
    </w:p>
    <w:p w:rsidR="005B144C" w:rsidRPr="00E22202" w:rsidRDefault="005B144C" w:rsidP="005B144C">
      <w:pPr>
        <w:jc w:val="center"/>
        <w:rPr>
          <w:rFonts w:ascii="TH SarabunIT๙" w:eastAsia="Angsana New" w:hAnsi="TH SarabunIT๙" w:cs="TH SarabunIT๙"/>
          <w:b/>
          <w:bCs/>
          <w:color w:val="000000" w:themeColor="text1"/>
          <w:cs/>
        </w:rPr>
      </w:pPr>
      <w:r w:rsidRPr="00E22202">
        <w:rPr>
          <w:rFonts w:ascii="TH SarabunIT๙" w:eastAsia="Angsana New" w:hAnsi="TH SarabunIT๙" w:cs="TH SarabunIT๙"/>
          <w:b/>
          <w:bCs/>
          <w:color w:val="000000" w:themeColor="text1"/>
          <w:cs/>
        </w:rPr>
        <w:t>ประจำปีงบประมาณ พ.ศ. 256</w:t>
      </w:r>
      <w:r w:rsidRPr="00E22202">
        <w:rPr>
          <w:rFonts w:ascii="TH SarabunIT๙" w:eastAsia="Angsana New" w:hAnsi="TH SarabunIT๙" w:cs="TH SarabunIT๙"/>
          <w:b/>
          <w:bCs/>
          <w:color w:val="000000" w:themeColor="text1"/>
        </w:rPr>
        <w:t>2</w:t>
      </w:r>
    </w:p>
    <w:p w:rsidR="005B144C" w:rsidRPr="00E22202" w:rsidRDefault="005B144C" w:rsidP="005B144C">
      <w:pPr>
        <w:jc w:val="center"/>
        <w:rPr>
          <w:rFonts w:ascii="TH SarabunIT๙" w:eastAsia="Angsana New" w:hAnsi="TH SarabunIT๙" w:cs="TH SarabunIT๙"/>
          <w:b/>
          <w:bCs/>
          <w:color w:val="000000" w:themeColor="text1"/>
          <w:sz w:val="16"/>
          <w:szCs w:val="16"/>
          <w:cs/>
        </w:rPr>
      </w:pPr>
    </w:p>
    <w:p w:rsidR="005B144C" w:rsidRPr="00E22202" w:rsidRDefault="005B144C" w:rsidP="005B144C">
      <w:pPr>
        <w:jc w:val="center"/>
        <w:rPr>
          <w:rFonts w:ascii="TH SarabunIT๙" w:eastAsia="Angsana New" w:hAnsi="TH SarabunIT๙" w:cs="TH SarabunIT๙"/>
          <w:color w:val="000000" w:themeColor="text1"/>
        </w:rPr>
      </w:pPr>
      <w:r w:rsidRPr="00E22202">
        <w:rPr>
          <w:rFonts w:ascii="TH SarabunIT๙" w:eastAsia="Angsana New" w:hAnsi="TH SarabunIT๙" w:cs="TH SarabunIT๙"/>
          <w:color w:val="000000" w:themeColor="text1"/>
        </w:rPr>
        <w:t>------------------------------------</w:t>
      </w:r>
    </w:p>
    <w:p w:rsidR="005B144C" w:rsidRPr="00E22202" w:rsidRDefault="005B144C" w:rsidP="005B144C">
      <w:pPr>
        <w:jc w:val="center"/>
        <w:rPr>
          <w:rFonts w:ascii="TH SarabunIT๙" w:eastAsia="Angsana New" w:hAnsi="TH SarabunIT๙" w:cs="TH SarabunIT๙"/>
          <w:color w:val="000000" w:themeColor="text1"/>
          <w:sz w:val="16"/>
          <w:szCs w:val="16"/>
        </w:rPr>
      </w:pPr>
    </w:p>
    <w:p w:rsidR="005B144C" w:rsidRPr="00E22202" w:rsidRDefault="005B144C" w:rsidP="005B144C">
      <w:pPr>
        <w:jc w:val="thaiDistribute"/>
        <w:rPr>
          <w:rFonts w:ascii="TH SarabunIT๙" w:eastAsia="Angsana New" w:hAnsi="TH SarabunIT๙" w:cs="TH SarabunIT๙"/>
          <w:color w:val="000000" w:themeColor="text1"/>
          <w:cs/>
        </w:rPr>
      </w:pPr>
      <w:r w:rsidRPr="00E22202">
        <w:rPr>
          <w:rFonts w:ascii="TH SarabunIT๙" w:eastAsia="Angsana New" w:hAnsi="TH SarabunIT๙" w:cs="TH SarabunIT๙"/>
          <w:color w:val="000000" w:themeColor="text1"/>
          <w:cs/>
        </w:rPr>
        <w:tab/>
      </w:r>
      <w:r w:rsidRPr="00E22202">
        <w:rPr>
          <w:rFonts w:ascii="TH SarabunIT๙" w:eastAsia="Angsana New" w:hAnsi="TH SarabunIT๙" w:cs="TH SarabunIT๙"/>
          <w:color w:val="000000" w:themeColor="text1"/>
          <w:cs/>
        </w:rPr>
        <w:tab/>
        <w:t>อาศัยอำนาจตามความในข้อ 30 (5) แห่งระเบียบกระทรวงมหาดไทย ว่าด้วยการจัดทำแผนพัฒนาท้องถิ่นของ</w:t>
      </w:r>
      <w:r w:rsidRPr="00E22202">
        <w:rPr>
          <w:rFonts w:ascii="TH SarabunIT๙" w:eastAsia="Angsana New" w:hAnsi="TH SarabunIT๙" w:cs="TH SarabunIT๙"/>
          <w:color w:val="000000" w:themeColor="text1"/>
          <w:spacing w:val="-2"/>
          <w:cs/>
        </w:rPr>
        <w:t>องค์กรปกครองส่วนท้องถิ่น พ.ศ. ๒๕๔๘  และแก้ไขเพิ่มเติม (ฉบับที่ 2) พ.ศ. 2559  องค์การบริหารส่วนตำบลทุ่งปรัง จึงประกาศผลการติดตามและประเมินผลแผนพัฒนาท้องถิ่นองค์การบริหารส่วนตำบลทุ่งปรัง ประจำปีงบประมาณ พ.ศ. 256</w:t>
      </w:r>
      <w:r w:rsidR="006A2D71" w:rsidRPr="00E22202">
        <w:rPr>
          <w:rFonts w:ascii="TH SarabunIT๙" w:eastAsia="Angsana New" w:hAnsi="TH SarabunIT๙" w:cs="TH SarabunIT๙" w:hint="cs"/>
          <w:color w:val="000000" w:themeColor="text1"/>
          <w:spacing w:val="-2"/>
          <w:cs/>
        </w:rPr>
        <w:t xml:space="preserve">๒ </w:t>
      </w:r>
      <w:r w:rsidRPr="00E22202">
        <w:rPr>
          <w:rFonts w:ascii="TH SarabunIT๙" w:eastAsia="Angsana New" w:hAnsi="TH SarabunIT๙" w:cs="TH SarabunIT๙"/>
          <w:color w:val="000000" w:themeColor="text1"/>
          <w:cs/>
        </w:rPr>
        <w:t>รายละเอียดปรากฏตามเอกสารแนบท้ายประกาศนี้</w:t>
      </w:r>
    </w:p>
    <w:p w:rsidR="005B144C" w:rsidRPr="00E22202" w:rsidRDefault="005B144C" w:rsidP="005B144C">
      <w:pPr>
        <w:jc w:val="thaiDistribute"/>
        <w:rPr>
          <w:rFonts w:ascii="TH SarabunIT๙" w:eastAsia="Angsana New" w:hAnsi="TH SarabunIT๙" w:cs="TH SarabunIT๙"/>
          <w:color w:val="000000" w:themeColor="text1"/>
          <w:sz w:val="16"/>
          <w:szCs w:val="16"/>
          <w:cs/>
        </w:rPr>
      </w:pPr>
      <w:r w:rsidRPr="00E22202">
        <w:rPr>
          <w:rFonts w:ascii="TH SarabunIT๙" w:eastAsia="Angsana New" w:hAnsi="TH SarabunIT๙" w:cs="TH SarabunIT๙"/>
          <w:color w:val="000000" w:themeColor="text1"/>
          <w:cs/>
        </w:rPr>
        <w:tab/>
      </w:r>
    </w:p>
    <w:p w:rsidR="005B144C" w:rsidRPr="00E22202" w:rsidRDefault="005B144C" w:rsidP="005B144C">
      <w:pPr>
        <w:jc w:val="thaiDistribute"/>
        <w:rPr>
          <w:rFonts w:ascii="TH SarabunIT๙" w:eastAsia="Angsana New" w:hAnsi="TH SarabunIT๙" w:cs="TH SarabunIT๙"/>
          <w:color w:val="000000" w:themeColor="text1"/>
        </w:rPr>
      </w:pPr>
      <w:r w:rsidRPr="00E22202">
        <w:rPr>
          <w:rFonts w:ascii="TH SarabunIT๙" w:eastAsia="Angsana New" w:hAnsi="TH SarabunIT๙" w:cs="TH SarabunIT๙"/>
          <w:color w:val="000000" w:themeColor="text1"/>
          <w:cs/>
        </w:rPr>
        <w:tab/>
      </w:r>
      <w:r w:rsidRPr="00E22202">
        <w:rPr>
          <w:rFonts w:ascii="TH SarabunIT๙" w:eastAsia="Angsana New" w:hAnsi="TH SarabunIT๙" w:cs="TH SarabunIT๙"/>
          <w:color w:val="000000" w:themeColor="text1"/>
          <w:cs/>
        </w:rPr>
        <w:tab/>
        <w:t>จึงประกาศให้ทราบโดยทั่วกัน</w:t>
      </w:r>
    </w:p>
    <w:p w:rsidR="005B144C" w:rsidRPr="00E22202" w:rsidRDefault="005B144C" w:rsidP="005B144C">
      <w:pPr>
        <w:jc w:val="thaiDistribute"/>
        <w:rPr>
          <w:rFonts w:ascii="TH SarabunIT๙" w:eastAsia="Angsana New" w:hAnsi="TH SarabunIT๙" w:cs="TH SarabunIT๙"/>
          <w:color w:val="000000" w:themeColor="text1"/>
          <w:sz w:val="16"/>
          <w:szCs w:val="16"/>
        </w:rPr>
      </w:pPr>
    </w:p>
    <w:p w:rsidR="005B144C" w:rsidRPr="00E22202" w:rsidRDefault="005B144C" w:rsidP="005B144C">
      <w:pPr>
        <w:jc w:val="center"/>
        <w:rPr>
          <w:rFonts w:ascii="TH SarabunIT๙" w:eastAsia="Angsana New" w:hAnsi="TH SarabunIT๙" w:cs="TH SarabunIT๙"/>
          <w:color w:val="000000" w:themeColor="text1"/>
          <w:cs/>
        </w:rPr>
      </w:pPr>
      <w:r w:rsidRPr="00E22202">
        <w:rPr>
          <w:rFonts w:ascii="TH SarabunIT๙" w:eastAsia="Angsana New" w:hAnsi="TH SarabunIT๙" w:cs="TH SarabunIT๙"/>
          <w:color w:val="000000" w:themeColor="text1"/>
          <w:cs/>
        </w:rPr>
        <w:t xml:space="preserve">ประกาศ ณ วันที่   </w:t>
      </w:r>
      <w:r w:rsidR="00B44378">
        <w:rPr>
          <w:rFonts w:ascii="TH SarabunIT๙" w:eastAsia="Angsana New" w:hAnsi="TH SarabunIT๙" w:cs="TH SarabunIT๙" w:hint="cs"/>
          <w:color w:val="000000" w:themeColor="text1"/>
          <w:cs/>
        </w:rPr>
        <w:t>๑</w:t>
      </w:r>
      <w:r w:rsidRPr="00E22202">
        <w:rPr>
          <w:rFonts w:ascii="TH SarabunIT๙" w:eastAsia="Angsana New" w:hAnsi="TH SarabunIT๙" w:cs="TH SarabunIT๙"/>
          <w:color w:val="000000" w:themeColor="text1"/>
          <w:cs/>
        </w:rPr>
        <w:t xml:space="preserve">   </w:t>
      </w:r>
      <w:r w:rsidR="00E22202" w:rsidRPr="00E22202">
        <w:rPr>
          <w:rFonts w:ascii="TH SarabunIT๙" w:eastAsia="Angsana New" w:hAnsi="TH SarabunIT๙" w:cs="TH SarabunIT๙" w:hint="cs"/>
          <w:color w:val="000000" w:themeColor="text1"/>
          <w:cs/>
        </w:rPr>
        <w:t>พฤศจิกายน</w:t>
      </w:r>
      <w:r w:rsidRPr="00E22202">
        <w:rPr>
          <w:rFonts w:ascii="TH SarabunIT๙" w:eastAsia="Angsana New" w:hAnsi="TH SarabunIT๙" w:cs="TH SarabunIT๙"/>
          <w:color w:val="000000" w:themeColor="text1"/>
          <w:cs/>
        </w:rPr>
        <w:t xml:space="preserve">  พ.ศ. 256</w:t>
      </w:r>
      <w:r w:rsidR="00E22202" w:rsidRPr="00E22202">
        <w:rPr>
          <w:rFonts w:ascii="TH SarabunIT๙" w:eastAsia="Angsana New" w:hAnsi="TH SarabunIT๙" w:cs="TH SarabunIT๙" w:hint="cs"/>
          <w:color w:val="000000" w:themeColor="text1"/>
          <w:cs/>
        </w:rPr>
        <w:t>2</w:t>
      </w:r>
    </w:p>
    <w:p w:rsidR="005B144C" w:rsidRPr="005B144C" w:rsidRDefault="005B144C" w:rsidP="005B144C">
      <w:pPr>
        <w:jc w:val="center"/>
        <w:rPr>
          <w:rFonts w:ascii="TH SarabunIT๙" w:eastAsia="Angsana New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noProof/>
          <w:szCs w:val="4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2904490</wp:posOffset>
            </wp:positionH>
            <wp:positionV relativeFrom="paragraph">
              <wp:posOffset>8255</wp:posOffset>
            </wp:positionV>
            <wp:extent cx="1527175" cy="629920"/>
            <wp:effectExtent l="0" t="0" r="0" b="0"/>
            <wp:wrapTight wrapText="bothSides">
              <wp:wrapPolygon edited="0">
                <wp:start x="0" y="0"/>
                <wp:lineTo x="0" y="20903"/>
                <wp:lineTo x="21286" y="20903"/>
                <wp:lineTo x="21286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175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144C" w:rsidRPr="005B144C" w:rsidRDefault="005B144C" w:rsidP="005B144C">
      <w:pPr>
        <w:jc w:val="center"/>
        <w:rPr>
          <w:rFonts w:ascii="TH SarabunIT๙" w:eastAsia="Angsana New" w:hAnsi="TH SarabunIT๙" w:cs="TH SarabunIT๙"/>
          <w:sz w:val="44"/>
          <w:szCs w:val="44"/>
        </w:rPr>
      </w:pPr>
    </w:p>
    <w:p w:rsidR="005B144C" w:rsidRPr="005B144C" w:rsidRDefault="005B144C" w:rsidP="005B144C">
      <w:pPr>
        <w:ind w:firstLine="720"/>
        <w:jc w:val="center"/>
        <w:rPr>
          <w:rFonts w:ascii="TH SarabunIT๙" w:eastAsia="Angsana New" w:hAnsi="TH SarabunIT๙" w:cs="TH SarabunIT๙"/>
        </w:rPr>
      </w:pPr>
      <w:r w:rsidRPr="005B144C">
        <w:rPr>
          <w:rFonts w:ascii="TH SarabunIT๙" w:eastAsia="Angsana New" w:hAnsi="TH SarabunIT๙" w:cs="TH SarabunIT๙"/>
        </w:rPr>
        <w:t xml:space="preserve">           </w:t>
      </w:r>
      <w:r w:rsidRPr="005B144C">
        <w:rPr>
          <w:rFonts w:ascii="TH SarabunIT๙" w:eastAsia="Angsana New" w:hAnsi="TH SarabunIT๙" w:cs="TH SarabunIT๙"/>
          <w:cs/>
        </w:rPr>
        <w:t xml:space="preserve">(นายสันติ  </w:t>
      </w:r>
      <w:proofErr w:type="spellStart"/>
      <w:r w:rsidRPr="005B144C">
        <w:rPr>
          <w:rFonts w:ascii="TH SarabunIT๙" w:eastAsia="Angsana New" w:hAnsi="TH SarabunIT๙" w:cs="TH SarabunIT๙"/>
          <w:cs/>
        </w:rPr>
        <w:t>พันธ</w:t>
      </w:r>
      <w:proofErr w:type="spellEnd"/>
      <w:r w:rsidRPr="005B144C">
        <w:rPr>
          <w:rFonts w:ascii="TH SarabunIT๙" w:eastAsia="Angsana New" w:hAnsi="TH SarabunIT๙" w:cs="TH SarabunIT๙"/>
          <w:cs/>
        </w:rPr>
        <w:t>วาที)</w:t>
      </w:r>
    </w:p>
    <w:p w:rsidR="005B144C" w:rsidRDefault="005B144C" w:rsidP="005B144C">
      <w:pPr>
        <w:jc w:val="center"/>
      </w:pPr>
      <w:r w:rsidRPr="005B144C">
        <w:rPr>
          <w:rFonts w:ascii="TH SarabunIT๙" w:eastAsia="Angsana New" w:hAnsi="TH SarabunIT๙" w:cs="TH SarabunIT๙"/>
          <w:cs/>
        </w:rPr>
        <w:t xml:space="preserve">        </w:t>
      </w:r>
      <w:r>
        <w:rPr>
          <w:rFonts w:ascii="TH SarabunIT๙" w:eastAsia="Angsana New" w:hAnsi="TH SarabunIT๙" w:cs="TH SarabunIT๙" w:hint="cs"/>
          <w:cs/>
        </w:rPr>
        <w:t xml:space="preserve">           </w:t>
      </w:r>
      <w:r w:rsidRPr="005B144C">
        <w:rPr>
          <w:rFonts w:ascii="TH SarabunIT๙" w:eastAsia="Angsana New" w:hAnsi="TH SarabunIT๙" w:cs="TH SarabunIT๙"/>
          <w:cs/>
        </w:rPr>
        <w:t xml:space="preserve"> นายกองค์การบริหารส่วนตำบลทุ่งปรัง</w:t>
      </w:r>
    </w:p>
    <w:p w:rsidR="005B144C" w:rsidRDefault="005B144C" w:rsidP="005B144C">
      <w:pPr>
        <w:jc w:val="center"/>
      </w:pPr>
    </w:p>
    <w:p w:rsidR="005B144C" w:rsidRDefault="005B144C" w:rsidP="005B144C">
      <w:pPr>
        <w:jc w:val="center"/>
      </w:pPr>
    </w:p>
    <w:p w:rsidR="005B144C" w:rsidRDefault="005B144C" w:rsidP="005B144C">
      <w:pPr>
        <w:jc w:val="center"/>
      </w:pPr>
    </w:p>
    <w:p w:rsidR="005B144C" w:rsidRDefault="005B144C" w:rsidP="005B144C">
      <w:pPr>
        <w:jc w:val="center"/>
      </w:pPr>
    </w:p>
    <w:p w:rsidR="005B144C" w:rsidRDefault="005B144C" w:rsidP="005B144C">
      <w:pPr>
        <w:jc w:val="center"/>
      </w:pPr>
    </w:p>
    <w:p w:rsidR="005B144C" w:rsidRDefault="005B144C" w:rsidP="005B144C">
      <w:pPr>
        <w:jc w:val="center"/>
      </w:pPr>
    </w:p>
    <w:p w:rsidR="005B144C" w:rsidRDefault="005B144C" w:rsidP="005B144C">
      <w:pPr>
        <w:jc w:val="center"/>
      </w:pPr>
    </w:p>
    <w:p w:rsidR="005B144C" w:rsidRDefault="005B144C" w:rsidP="005B144C">
      <w:pPr>
        <w:jc w:val="center"/>
      </w:pPr>
    </w:p>
    <w:p w:rsidR="005B144C" w:rsidRDefault="005B144C" w:rsidP="005B144C">
      <w:pPr>
        <w:jc w:val="center"/>
      </w:pPr>
    </w:p>
    <w:p w:rsidR="005B144C" w:rsidRDefault="005B144C" w:rsidP="005B144C">
      <w:pPr>
        <w:jc w:val="center"/>
      </w:pPr>
    </w:p>
    <w:p w:rsidR="005B144C" w:rsidRDefault="005B144C" w:rsidP="005B144C">
      <w:pPr>
        <w:jc w:val="center"/>
      </w:pPr>
    </w:p>
    <w:p w:rsidR="006A2D71" w:rsidRDefault="006A2D71" w:rsidP="005B144C">
      <w:pPr>
        <w:jc w:val="center"/>
      </w:pPr>
    </w:p>
    <w:p w:rsidR="005B144C" w:rsidRDefault="005B144C" w:rsidP="005B144C">
      <w:pPr>
        <w:jc w:val="center"/>
        <w:rPr>
          <w:rFonts w:hint="cs"/>
        </w:rPr>
      </w:pPr>
    </w:p>
    <w:p w:rsidR="008623CB" w:rsidRDefault="008623CB" w:rsidP="005B144C">
      <w:pPr>
        <w:jc w:val="center"/>
        <w:rPr>
          <w:rFonts w:hint="cs"/>
        </w:rPr>
      </w:pPr>
    </w:p>
    <w:p w:rsidR="008623CB" w:rsidRDefault="008623CB" w:rsidP="005B144C">
      <w:pPr>
        <w:jc w:val="center"/>
      </w:pPr>
    </w:p>
    <w:p w:rsidR="005B144C" w:rsidRDefault="005B144C" w:rsidP="005B144C">
      <w:pPr>
        <w:jc w:val="center"/>
      </w:pPr>
    </w:p>
    <w:p w:rsidR="005B144C" w:rsidRDefault="005B144C" w:rsidP="005B144C">
      <w:pPr>
        <w:jc w:val="center"/>
      </w:pPr>
    </w:p>
    <w:p w:rsidR="005B144C" w:rsidRDefault="005B144C" w:rsidP="005B144C">
      <w:pPr>
        <w:jc w:val="center"/>
      </w:pPr>
    </w:p>
    <w:p w:rsidR="005B144C" w:rsidRPr="005E1C50" w:rsidRDefault="005B144C" w:rsidP="005B144C">
      <w:pPr>
        <w:pStyle w:val="Default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5E1C50">
        <w:rPr>
          <w:rFonts w:ascii="TH SarabunIT๙" w:hAnsi="TH SarabunIT๙" w:cs="TH SarabunIT๙"/>
          <w:b/>
          <w:bCs/>
          <w:sz w:val="44"/>
          <w:szCs w:val="44"/>
          <w:cs/>
        </w:rPr>
        <w:lastRenderedPageBreak/>
        <w:t>คำนำ</w:t>
      </w:r>
    </w:p>
    <w:p w:rsidR="005B144C" w:rsidRPr="005E1C50" w:rsidRDefault="005B144C" w:rsidP="005B144C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144C" w:rsidRPr="00735BD9" w:rsidRDefault="005B144C" w:rsidP="005B144C">
      <w:pPr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5E1C50">
        <w:rPr>
          <w:rFonts w:ascii="TH SarabunIT๙" w:hAnsi="TH SarabunIT๙" w:cs="TH SarabunIT๙"/>
          <w:cs/>
        </w:rPr>
        <w:tab/>
      </w:r>
      <w:r w:rsidRPr="00735BD9">
        <w:rPr>
          <w:rFonts w:ascii="TH SarabunIT๙" w:hAnsi="TH SarabunIT๙" w:cs="TH SarabunIT๙"/>
          <w:color w:val="000000"/>
          <w:cs/>
        </w:rPr>
        <w:t xml:space="preserve">ด้วยระเบียบกระทรวงมหาดไทย ว่าด้วยการจัดทำแผนพัฒนาท้องถิ่นขององค์กรปกครองส่วนท้องถิ่น พ.ศ. ๒๕๔๘ </w:t>
      </w:r>
      <w:r w:rsidRPr="00735BD9">
        <w:rPr>
          <w:rFonts w:ascii="TH SarabunIT๙" w:hAnsi="TH SarabunIT๙" w:cs="TH SarabunIT๙" w:hint="cs"/>
          <w:color w:val="000000"/>
          <w:cs/>
        </w:rPr>
        <w:t>และแก้ไขเพิ่มเติมถึง (ฉบับที่ 3) พ.ศ.2561</w:t>
      </w:r>
      <w:r w:rsidRPr="00735BD9">
        <w:rPr>
          <w:rFonts w:ascii="TH SarabunIT๙" w:hAnsi="TH SarabunIT๙" w:cs="TH SarabunIT๙"/>
          <w:color w:val="000000"/>
          <w:cs/>
        </w:rPr>
        <w:t xml:space="preserve"> หมวด ๖  ข้อ ๒๙</w:t>
      </w:r>
      <w:r w:rsidRPr="00735BD9">
        <w:rPr>
          <w:rFonts w:ascii="TH SarabunIT๙" w:hAnsi="TH SarabunIT๙" w:cs="TH SarabunIT๙"/>
          <w:color w:val="000000"/>
        </w:rPr>
        <w:t xml:space="preserve">  </w:t>
      </w:r>
      <w:r w:rsidRPr="00735BD9">
        <w:rPr>
          <w:rFonts w:ascii="TH SarabunIT๙" w:hAnsi="TH SarabunIT๙" w:cs="TH SarabunIT๙"/>
          <w:color w:val="000000"/>
          <w:cs/>
        </w:rPr>
        <w:t>ได้กำหนดให้มีการดำเนินการติดตามและประเมินผลแผนพัฒนาท้องถิ่นขององค์กรปกครองส่วนท้องถิ่น  โดยคณะกรรมการติดตามและประเมินแผนพัฒนาท้องถิ่นมีหน้าที่ดำเนินการติดตามและประเมินผลแผนพัฒนาท้องถิ่นขององค์กรปกครองส่วนท้องถิ่น ซึ่งคณะกรรมการจะต้องดำเนินการกำหนดแนวทาง วิธีการในการติดตามและประเมินผลแผนพัฒนาท้องถิ่น</w:t>
      </w:r>
      <w:r w:rsidRPr="00735BD9">
        <w:rPr>
          <w:rFonts w:ascii="TH SarabunIT๙" w:hAnsi="TH SarabunIT๙" w:cs="TH SarabunIT๙"/>
          <w:color w:val="000000"/>
        </w:rPr>
        <w:t xml:space="preserve"> </w:t>
      </w:r>
      <w:r w:rsidRPr="00735BD9">
        <w:rPr>
          <w:rFonts w:ascii="TH SarabunIT๙" w:hAnsi="TH SarabunIT๙" w:cs="TH SarabunIT๙"/>
          <w:color w:val="000000"/>
          <w:cs/>
        </w:rPr>
        <w:t>ดำเนินการติดตามและประเมินผลแผนพัฒนาท้องถิ่น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รายงานผลและเสนอความเห็นซึ่งได้จากการติดตามและประเมินผลแผนพัฒนาท้องถิ่นต่อผู้บริหารท้องถิ่น เพื่อให้ผู้บริหารท้องถิ่นเสนอต่อสภาท้องถิ่น และคณะกรรมการพัฒนาท้องถิ่น  พร้อมทั้งประกาศผลการติดตามและประเมินผลแผนพัฒนาท้องถิ่นให้ประชาชนในท้องถิ่นทราบในที่เปิดเผยภายในสิบห้าวันนับแต่วันรายงานผล และต้องปิดประกาศไว้เป็นระยะเวลาไม่น้อยกว่าสามสิบวันโดยอย่างน้อยปีละ</w:t>
      </w:r>
      <w:r w:rsidRPr="00735BD9">
        <w:rPr>
          <w:rFonts w:ascii="TH SarabunIT๙" w:hAnsi="TH SarabunIT๙" w:cs="TH SarabunIT๙" w:hint="cs"/>
          <w:color w:val="000000"/>
          <w:cs/>
        </w:rPr>
        <w:t>หนึ่ง</w:t>
      </w:r>
      <w:r w:rsidRPr="00735BD9">
        <w:rPr>
          <w:rFonts w:ascii="TH SarabunIT๙" w:hAnsi="TH SarabunIT๙" w:cs="TH SarabunIT๙"/>
          <w:color w:val="000000"/>
          <w:cs/>
        </w:rPr>
        <w:t>ครั้งภายในเดือน</w:t>
      </w:r>
      <w:r w:rsidRPr="00735BD9">
        <w:rPr>
          <w:rFonts w:ascii="TH SarabunIT๙" w:hAnsi="TH SarabunIT๙" w:cs="TH SarabunIT๙" w:hint="cs"/>
          <w:color w:val="000000"/>
          <w:cs/>
        </w:rPr>
        <w:t>ธันวาคม</w:t>
      </w:r>
      <w:r w:rsidRPr="00735BD9">
        <w:rPr>
          <w:rFonts w:ascii="TH SarabunIT๙" w:hAnsi="TH SarabunIT๙" w:cs="TH SarabunIT๙"/>
          <w:color w:val="000000"/>
          <w:cs/>
        </w:rPr>
        <w:t xml:space="preserve">ของทุกปี    </w:t>
      </w:r>
    </w:p>
    <w:p w:rsidR="005B144C" w:rsidRPr="005E1C50" w:rsidRDefault="005B144C" w:rsidP="005B144C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B144C" w:rsidRPr="005E1C50" w:rsidRDefault="005B144C" w:rsidP="005B144C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1C50">
        <w:rPr>
          <w:rFonts w:ascii="TH SarabunIT๙" w:hAnsi="TH SarabunIT๙" w:cs="TH SarabunIT๙"/>
          <w:sz w:val="32"/>
          <w:szCs w:val="32"/>
          <w:cs/>
        </w:rPr>
        <w:tab/>
        <w:t>ดังนั้น</w:t>
      </w:r>
      <w:r w:rsidRPr="005E1C50">
        <w:rPr>
          <w:rFonts w:ascii="TH SarabunIT๙" w:hAnsi="TH SarabunIT๙" w:cs="TH SarabunIT๙"/>
          <w:sz w:val="32"/>
          <w:szCs w:val="32"/>
        </w:rPr>
        <w:t xml:space="preserve"> </w:t>
      </w:r>
      <w:r w:rsidRPr="005E1C50">
        <w:rPr>
          <w:rFonts w:ascii="TH SarabunIT๙" w:hAnsi="TH SarabunIT๙" w:cs="TH SarabunIT๙"/>
          <w:sz w:val="32"/>
          <w:szCs w:val="32"/>
          <w:cs/>
        </w:rPr>
        <w:t>เพื่อให้เป็นไปตามระเบียบกระทรวงมหาดไทยดังกล่าว คณะกรรมการติดตามและประเมินผล</w:t>
      </w:r>
      <w:r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 w:rsidRPr="005E1C5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องค์การบริหารส่วนตำบลทุ่งปรังจึงได้ดำเนินการติดตามและประเมินผล</w:t>
      </w:r>
      <w:r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 w:rsidRPr="005E1C50">
        <w:rPr>
          <w:rFonts w:ascii="TH SarabunIT๙" w:hAnsi="TH SarabunIT๙" w:cs="TH SarabunIT๙"/>
          <w:sz w:val="32"/>
          <w:szCs w:val="32"/>
        </w:rPr>
        <w:t xml:space="preserve"> </w:t>
      </w:r>
      <w:r w:rsidRPr="005E1C50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Pr="005E1C50">
        <w:rPr>
          <w:rFonts w:ascii="TH SarabunIT๙" w:hAnsi="TH SarabunIT๙" w:cs="TH SarabunIT๙"/>
          <w:sz w:val="32"/>
          <w:szCs w:val="32"/>
        </w:rPr>
        <w:t xml:space="preserve"> </w:t>
      </w:r>
      <w:r w:rsidRPr="005E1C50">
        <w:rPr>
          <w:rFonts w:ascii="TH SarabunIT๙" w:hAnsi="TH SarabunIT๙" w:cs="TH SarabunIT๙"/>
          <w:sz w:val="32"/>
          <w:szCs w:val="32"/>
          <w:cs/>
        </w:rPr>
        <w:t>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5E1C50">
        <w:rPr>
          <w:rFonts w:ascii="TH SarabunIT๙" w:hAnsi="TH SarabunIT๙" w:cs="TH SarabunIT๙"/>
          <w:sz w:val="32"/>
          <w:szCs w:val="32"/>
          <w:cs/>
        </w:rPr>
        <w:t xml:space="preserve"> ขึ้น</w:t>
      </w:r>
      <w:r w:rsidRPr="005E1C50">
        <w:rPr>
          <w:rFonts w:ascii="TH SarabunIT๙" w:hAnsi="TH SarabunIT๙" w:cs="TH SarabunIT๙"/>
          <w:sz w:val="32"/>
          <w:szCs w:val="32"/>
        </w:rPr>
        <w:t xml:space="preserve"> </w:t>
      </w:r>
      <w:r w:rsidRPr="005E1C50">
        <w:rPr>
          <w:rFonts w:ascii="TH SarabunIT๙" w:hAnsi="TH SarabunIT๙" w:cs="TH SarabunIT๙"/>
          <w:sz w:val="32"/>
          <w:szCs w:val="32"/>
          <w:cs/>
        </w:rPr>
        <w:t xml:space="preserve">เพื่อรายงานและเสนอความเห็นที่ได้จากการติดตามให้นายกองค์การบริหารส่วนตำบลทราบ คณะกรรมการฯหวังเป็นอย่างยิ่งว่ารายงานผลการติดตามฉบับนี้จะเป็นประโยชน์ในการพัฒนาองค์การบริหารส่วนตำบล สามารถแก้ไขปัญหาให้กับประชาชนในท้องถิ่น และประชาชนเกิดความพึงพอใจสูงสุด  </w:t>
      </w:r>
    </w:p>
    <w:p w:rsidR="005B144C" w:rsidRPr="005E1C50" w:rsidRDefault="005B144C" w:rsidP="005B144C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1C5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B144C" w:rsidRPr="005E1C50" w:rsidRDefault="005B144C" w:rsidP="005B144C">
      <w:pPr>
        <w:pStyle w:val="Default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5E1C50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</w:t>
      </w:r>
      <w:r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 w:rsidRPr="005E1C5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144C" w:rsidRDefault="005B144C" w:rsidP="005B144C">
      <w:pPr>
        <w:jc w:val="center"/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</w:t>
      </w:r>
      <w:r w:rsidRPr="005E1C50">
        <w:rPr>
          <w:rFonts w:ascii="TH SarabunIT๙" w:hAnsi="TH SarabunIT๙" w:cs="TH SarabunIT๙"/>
          <w:cs/>
        </w:rPr>
        <w:t>องค์การบริหารส่วนตำบลทุ่งปรัง</w:t>
      </w:r>
    </w:p>
    <w:p w:rsidR="005B144C" w:rsidRDefault="005B144C" w:rsidP="005B144C">
      <w:pPr>
        <w:jc w:val="center"/>
      </w:pPr>
    </w:p>
    <w:p w:rsidR="005B144C" w:rsidRDefault="005B144C" w:rsidP="005B144C">
      <w:pPr>
        <w:jc w:val="center"/>
      </w:pPr>
    </w:p>
    <w:p w:rsidR="005B144C" w:rsidRDefault="005B144C" w:rsidP="005B144C">
      <w:pPr>
        <w:jc w:val="center"/>
      </w:pPr>
    </w:p>
    <w:p w:rsidR="005B144C" w:rsidRDefault="005B144C" w:rsidP="005B144C">
      <w:pPr>
        <w:jc w:val="center"/>
      </w:pPr>
    </w:p>
    <w:p w:rsidR="005B144C" w:rsidRDefault="005B144C" w:rsidP="005B144C">
      <w:pPr>
        <w:jc w:val="center"/>
      </w:pPr>
    </w:p>
    <w:p w:rsidR="005B144C" w:rsidRDefault="005B144C" w:rsidP="005B144C">
      <w:pPr>
        <w:jc w:val="center"/>
      </w:pPr>
    </w:p>
    <w:p w:rsidR="005B144C" w:rsidRDefault="005B144C" w:rsidP="005B144C">
      <w:pPr>
        <w:jc w:val="center"/>
      </w:pPr>
    </w:p>
    <w:p w:rsidR="005B144C" w:rsidRDefault="005B144C" w:rsidP="005B144C">
      <w:pPr>
        <w:jc w:val="center"/>
      </w:pPr>
    </w:p>
    <w:p w:rsidR="005B144C" w:rsidRDefault="005B144C" w:rsidP="005B144C">
      <w:pPr>
        <w:jc w:val="center"/>
      </w:pPr>
    </w:p>
    <w:p w:rsidR="005B144C" w:rsidRDefault="005B144C" w:rsidP="005B144C">
      <w:pPr>
        <w:jc w:val="center"/>
      </w:pPr>
    </w:p>
    <w:p w:rsidR="005B144C" w:rsidRDefault="005B144C" w:rsidP="005B144C">
      <w:pPr>
        <w:jc w:val="center"/>
      </w:pPr>
    </w:p>
    <w:p w:rsidR="005B144C" w:rsidRDefault="005B144C" w:rsidP="005B144C">
      <w:pPr>
        <w:jc w:val="center"/>
      </w:pPr>
    </w:p>
    <w:p w:rsidR="005B144C" w:rsidRDefault="005B144C" w:rsidP="005B144C">
      <w:pPr>
        <w:jc w:val="center"/>
      </w:pPr>
    </w:p>
    <w:p w:rsidR="005B144C" w:rsidRDefault="005B144C" w:rsidP="005B144C">
      <w:pPr>
        <w:jc w:val="center"/>
      </w:pPr>
    </w:p>
    <w:p w:rsidR="005B144C" w:rsidRPr="007F1483" w:rsidRDefault="005B144C" w:rsidP="005B144C">
      <w:pPr>
        <w:pStyle w:val="Default"/>
        <w:pageBreakBefore/>
        <w:jc w:val="center"/>
        <w:rPr>
          <w:rFonts w:ascii="TH SarabunIT๙" w:hAnsi="TH SarabunIT๙" w:cs="TH SarabunIT๙"/>
          <w:b/>
          <w:bCs/>
          <w:color w:val="000000" w:themeColor="text1"/>
          <w:sz w:val="44"/>
          <w:szCs w:val="44"/>
        </w:rPr>
      </w:pPr>
      <w:r w:rsidRPr="007F1483">
        <w:rPr>
          <w:rFonts w:ascii="TH SarabunIT๙" w:hAnsi="TH SarabunIT๙" w:cs="TH SarabunIT๙"/>
          <w:b/>
          <w:bCs/>
          <w:color w:val="000000" w:themeColor="text1"/>
          <w:sz w:val="44"/>
          <w:szCs w:val="44"/>
          <w:cs/>
        </w:rPr>
        <w:lastRenderedPageBreak/>
        <w:t>สารบัญ</w:t>
      </w:r>
    </w:p>
    <w:p w:rsidR="005B144C" w:rsidRPr="007F1483" w:rsidRDefault="005B144C" w:rsidP="005B144C">
      <w:pPr>
        <w:pStyle w:val="Defaul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B144C" w:rsidRPr="007F1483" w:rsidRDefault="005B144C" w:rsidP="005B144C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5B144C" w:rsidRPr="007F1483" w:rsidRDefault="005B144C" w:rsidP="005B144C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7F14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เรื่อง</w:t>
      </w:r>
      <w:r w:rsidRPr="007F1483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Pr="007F14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</w:r>
      <w:r w:rsidRPr="007F14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</w:r>
      <w:r w:rsidRPr="007F14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</w:r>
      <w:r w:rsidRPr="007F14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</w:r>
      <w:r w:rsidRPr="007F14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</w:r>
      <w:r w:rsidRPr="007F14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</w:r>
      <w:r w:rsidRPr="007F14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</w:r>
      <w:r w:rsidRPr="007F14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</w:r>
      <w:r w:rsidRPr="007F14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  <w:t xml:space="preserve">   </w:t>
      </w:r>
      <w:r w:rsidRPr="007F14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  <w:t xml:space="preserve">    </w:t>
      </w:r>
      <w:r w:rsidRPr="007F148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ab/>
        <w:t>หน้า</w:t>
      </w:r>
      <w:r w:rsidRPr="007F1483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</w:p>
    <w:p w:rsidR="005B144C" w:rsidRPr="007F1483" w:rsidRDefault="005B144C" w:rsidP="005B144C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5B144C" w:rsidRPr="007F1483" w:rsidRDefault="005B144C" w:rsidP="005B144C">
      <w:pPr>
        <w:pStyle w:val="Default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7F14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ส่วนที่</w:t>
      </w:r>
      <w:r w:rsidRPr="007F148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 w:rsidRPr="007F14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</w:t>
      </w:r>
      <w:r w:rsidRPr="007F148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บทนำ</w:t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 – ๖</w:t>
      </w:r>
    </w:p>
    <w:p w:rsidR="005B144C" w:rsidRPr="007F1483" w:rsidRDefault="005B144C" w:rsidP="005B144C">
      <w:pPr>
        <w:pStyle w:val="Default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5B144C" w:rsidRPr="007F1483" w:rsidRDefault="005B144C" w:rsidP="005B144C">
      <w:pPr>
        <w:pStyle w:val="Default"/>
        <w:spacing w:line="276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7F14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ส่วนที่</w:t>
      </w:r>
      <w:r w:rsidRPr="007F148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 w:rsidRPr="007F14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๒  </w:t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</w:t>
      </w:r>
      <w:r w:rsidR="000B510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ยุทธศาสตร์การ</w:t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</w:t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๗ – ๑</w:t>
      </w:r>
      <w:r w:rsidR="00C44F8A" w:rsidRPr="007F14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๘</w:t>
      </w:r>
    </w:p>
    <w:p w:rsidR="005B144C" w:rsidRPr="007F1483" w:rsidRDefault="005B144C" w:rsidP="005B144C">
      <w:pPr>
        <w:pStyle w:val="Default"/>
        <w:numPr>
          <w:ilvl w:val="0"/>
          <w:numId w:val="1"/>
        </w:num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14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ผลการพิจารณาการติดตามและประเมินผลยุทธศาสตร์เพื่อความสอดคล้อง</w:t>
      </w:r>
    </w:p>
    <w:p w:rsidR="005B144C" w:rsidRPr="007F1483" w:rsidRDefault="005B144C" w:rsidP="005B144C">
      <w:pPr>
        <w:pStyle w:val="Default"/>
        <w:ind w:left="129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14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กับแผนพัฒนาท้องถิ่นท้องถิ่น</w:t>
      </w:r>
    </w:p>
    <w:p w:rsidR="005B144C" w:rsidRPr="007F1483" w:rsidRDefault="005B144C" w:rsidP="005B144C">
      <w:pPr>
        <w:pStyle w:val="Default"/>
        <w:numPr>
          <w:ilvl w:val="0"/>
          <w:numId w:val="1"/>
        </w:num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14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ผลการพิจารณาการติดตามและประเมินผลโครงการเพื่อความสอดคล้อง</w:t>
      </w:r>
    </w:p>
    <w:p w:rsidR="005B144C" w:rsidRPr="007F1483" w:rsidRDefault="005B144C" w:rsidP="005B144C">
      <w:pPr>
        <w:pStyle w:val="Default"/>
        <w:spacing w:line="360" w:lineRule="auto"/>
        <w:ind w:left="129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F14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กับแผนพัฒนาท้องถิ่นท้องถิ่น</w:t>
      </w:r>
    </w:p>
    <w:p w:rsidR="007F1483" w:rsidRDefault="005B144C" w:rsidP="005B144C">
      <w:pPr>
        <w:pStyle w:val="Defaul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14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ส่วนที่  ๓  </w:t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ผลการติดตามและประเมินแผนพัฒนาท้องถิ่น</w:t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44F8A" w:rsidRPr="007F148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="00C44F8A" w:rsidRPr="007F14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๙</w:t>
      </w:r>
      <w:r w:rsidR="00C44F8A" w:rsidRPr="007F148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– </w:t>
      </w:r>
      <w:r w:rsidR="00C44F8A" w:rsidRPr="007F14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๓๒</w:t>
      </w:r>
    </w:p>
    <w:p w:rsidR="00A830FE" w:rsidRDefault="00A830FE" w:rsidP="005B144C">
      <w:pPr>
        <w:pStyle w:val="Defaul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Pr="00A830F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ผลการดำเนินงานตามแผนพัฒนาท้องถิ่น</w:t>
      </w:r>
    </w:p>
    <w:p w:rsidR="007F1483" w:rsidRPr="007F1483" w:rsidRDefault="007F1483" w:rsidP="007F1483">
      <w:pPr>
        <w:pStyle w:val="Default"/>
        <w:numPr>
          <w:ilvl w:val="0"/>
          <w:numId w:val="1"/>
        </w:num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บัญชีรายละเอียดรายรับ</w:t>
      </w:r>
      <w:r w:rsidR="006A2D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ประจำปีงบประมาณ พ.ศ.2562</w:t>
      </w:r>
    </w:p>
    <w:p w:rsidR="005B144C" w:rsidRPr="007F1483" w:rsidRDefault="007F1483" w:rsidP="007F1483">
      <w:pPr>
        <w:pStyle w:val="Default"/>
        <w:numPr>
          <w:ilvl w:val="0"/>
          <w:numId w:val="1"/>
        </w:numPr>
        <w:spacing w:line="360" w:lineRule="auto"/>
        <w:rPr>
          <w:rFonts w:ascii="TH SarabunIT๙" w:hAnsi="TH SarabunIT๙" w:cs="TH SarabunIT๙"/>
          <w:color w:val="000000" w:themeColor="text1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บัญชีรายละเอียดรายจ่าย</w:t>
      </w:r>
      <w:r w:rsidR="005B144C" w:rsidRPr="007F148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6A2D7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ประจำปีงบประมาณ พ.ศ.2562</w:t>
      </w:r>
      <w:r w:rsidR="005B144C" w:rsidRPr="007F148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</w:t>
      </w:r>
      <w:r w:rsidR="005B144C" w:rsidRPr="007F148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</w:p>
    <w:p w:rsidR="005B144C" w:rsidRPr="007F1483" w:rsidRDefault="005B144C" w:rsidP="005B144C">
      <w:pPr>
        <w:pStyle w:val="Defaul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14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ส่วนที่  ๔</w:t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การติดตามและประเมินผลด้วยระบบ </w:t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</w:rPr>
        <w:t>e – plan</w:t>
      </w:r>
      <w:r w:rsidRPr="007F148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7F148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7F148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7F148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7F148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44F8A" w:rsidRPr="007F14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๓๓</w:t>
      </w:r>
      <w:r w:rsidR="00C44F8A" w:rsidRPr="007F148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– </w:t>
      </w:r>
      <w:r w:rsidR="00C44F8A" w:rsidRPr="007F14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๓๔</w:t>
      </w:r>
    </w:p>
    <w:p w:rsidR="005B144C" w:rsidRPr="007F1483" w:rsidRDefault="005B144C" w:rsidP="005B144C">
      <w:pPr>
        <w:pStyle w:val="Default"/>
        <w:rPr>
          <w:rFonts w:ascii="TH SarabunIT๙" w:hAnsi="TH SarabunIT๙" w:cs="TH SarabunIT๙"/>
          <w:color w:val="000000" w:themeColor="text1"/>
          <w:cs/>
        </w:rPr>
      </w:pPr>
    </w:p>
    <w:p w:rsidR="005B144C" w:rsidRPr="007F1483" w:rsidRDefault="005B144C" w:rsidP="005B144C">
      <w:pPr>
        <w:pStyle w:val="Defaul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F148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ส่วนที่  ๕  </w:t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ผลการวิเคราะห์สภาพแวดล้อม</w:t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44F8A" w:rsidRPr="007F14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๓๕</w:t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– </w:t>
      </w:r>
      <w:r w:rsidR="00C44F8A" w:rsidRPr="007F148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๓๖</w:t>
      </w:r>
      <w:r w:rsidRPr="007F148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5B144C" w:rsidRPr="007F1483" w:rsidRDefault="005B144C" w:rsidP="005B144C">
      <w:pPr>
        <w:pStyle w:val="Defaul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B144C" w:rsidRPr="007F1483" w:rsidRDefault="005B144C" w:rsidP="005B144C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5B144C" w:rsidRPr="007F1483" w:rsidRDefault="005B144C" w:rsidP="005B144C">
      <w:pPr>
        <w:jc w:val="center"/>
        <w:rPr>
          <w:color w:val="000000" w:themeColor="text1"/>
          <w:cs/>
        </w:rPr>
      </w:pPr>
      <w:r w:rsidRPr="007F1483">
        <w:rPr>
          <w:rFonts w:ascii="TH SarabunIT๙" w:hAnsi="TH SarabunIT๙" w:cs="TH SarabunIT๙"/>
          <w:b/>
          <w:bCs/>
          <w:color w:val="000000" w:themeColor="text1"/>
        </w:rPr>
        <w:t>*******************************</w:t>
      </w:r>
    </w:p>
    <w:p w:rsidR="005B144C" w:rsidRDefault="005B144C" w:rsidP="005B144C">
      <w:pPr>
        <w:jc w:val="center"/>
      </w:pPr>
    </w:p>
    <w:p w:rsidR="00206CF2" w:rsidRDefault="00206CF2" w:rsidP="005B144C">
      <w:pPr>
        <w:jc w:val="center"/>
      </w:pPr>
    </w:p>
    <w:p w:rsidR="00206CF2" w:rsidRDefault="00206CF2" w:rsidP="005B144C">
      <w:pPr>
        <w:jc w:val="center"/>
      </w:pPr>
    </w:p>
    <w:p w:rsidR="00206CF2" w:rsidRDefault="00206CF2" w:rsidP="005B144C">
      <w:pPr>
        <w:jc w:val="center"/>
      </w:pPr>
    </w:p>
    <w:p w:rsidR="00206CF2" w:rsidRDefault="00206CF2" w:rsidP="005B144C">
      <w:pPr>
        <w:jc w:val="center"/>
      </w:pPr>
    </w:p>
    <w:p w:rsidR="00206CF2" w:rsidRDefault="00206CF2" w:rsidP="005B144C">
      <w:pPr>
        <w:jc w:val="center"/>
      </w:pPr>
    </w:p>
    <w:p w:rsidR="00206CF2" w:rsidRDefault="00206CF2" w:rsidP="005B144C">
      <w:pPr>
        <w:jc w:val="center"/>
      </w:pPr>
    </w:p>
    <w:p w:rsidR="00206CF2" w:rsidRDefault="00206CF2" w:rsidP="005B144C">
      <w:pPr>
        <w:jc w:val="center"/>
      </w:pPr>
    </w:p>
    <w:p w:rsidR="00206CF2" w:rsidRDefault="00206CF2" w:rsidP="005B144C">
      <w:pPr>
        <w:jc w:val="center"/>
      </w:pPr>
    </w:p>
    <w:p w:rsidR="00206CF2" w:rsidRDefault="00206CF2" w:rsidP="005B144C">
      <w:pPr>
        <w:jc w:val="center"/>
      </w:pPr>
    </w:p>
    <w:p w:rsidR="00206CF2" w:rsidRDefault="00206CF2" w:rsidP="005B144C">
      <w:pPr>
        <w:jc w:val="center"/>
      </w:pPr>
    </w:p>
    <w:p w:rsidR="00206CF2" w:rsidRDefault="00206CF2" w:rsidP="005B144C">
      <w:pPr>
        <w:jc w:val="center"/>
      </w:pPr>
    </w:p>
    <w:p w:rsidR="00206CF2" w:rsidRDefault="00206CF2" w:rsidP="005B144C">
      <w:pPr>
        <w:jc w:val="center"/>
        <w:rPr>
          <w:rFonts w:hint="cs"/>
        </w:rPr>
      </w:pPr>
    </w:p>
    <w:p w:rsidR="008623CB" w:rsidRDefault="008623CB" w:rsidP="005B144C">
      <w:pPr>
        <w:jc w:val="center"/>
        <w:rPr>
          <w:rFonts w:hint="cs"/>
        </w:rPr>
      </w:pPr>
    </w:p>
    <w:p w:rsidR="008623CB" w:rsidRDefault="008623CB" w:rsidP="005B144C">
      <w:pPr>
        <w:jc w:val="center"/>
      </w:pPr>
    </w:p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-59055</wp:posOffset>
                </wp:positionV>
                <wp:extent cx="5838825" cy="828675"/>
                <wp:effectExtent l="10795" t="9525" r="8255" b="9525"/>
                <wp:wrapNone/>
                <wp:docPr id="35" name="สี่เหลี่ยมผืนผ้ามุมมน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828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36C0A"/>
                          </a:solidFill>
                          <a:prstDash val="lgDash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06CF2" w:rsidRPr="000B1C8B" w:rsidRDefault="00206CF2" w:rsidP="00206CF2">
                            <w:pPr>
                              <w:pStyle w:val="Default"/>
                              <w:pageBreakBefore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3146BB">
                              <w:rPr>
                                <w:rFonts w:ascii="TH Baijam" w:hAnsi="TH Baijam" w:cs="TH Baijam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ส่วนที่</w:t>
                            </w:r>
                            <w:r>
                              <w:rPr>
                                <w:rFonts w:ascii="TH Baijam" w:hAnsi="TH Baijam" w:cs="TH Baijam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 </w:t>
                            </w: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๑</w:t>
                            </w:r>
                          </w:p>
                          <w:p w:rsidR="00206CF2" w:rsidRPr="006E523C" w:rsidRDefault="00206CF2" w:rsidP="00206CF2">
                            <w:pPr>
                              <w:pStyle w:val="Default"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206CF2" w:rsidRPr="00C15803" w:rsidRDefault="00206CF2" w:rsidP="00206CF2">
                            <w:pPr>
                              <w:pStyle w:val="Default"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C15803">
                              <w:rPr>
                                <w:rFonts w:ascii="TH Baijam" w:hAnsi="TH Baijam" w:cs="TH Baijam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บทน</w:t>
                            </w:r>
                            <w:r w:rsidRPr="00C15803">
                              <w:rPr>
                                <w:rFonts w:ascii="TH Baijam" w:hAnsi="TH Baijam" w:cs="TH Baijam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ำ</w:t>
                            </w:r>
                          </w:p>
                          <w:p w:rsidR="00206CF2" w:rsidRDefault="00206CF2" w:rsidP="00206C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5" o:spid="_x0000_s1026" style="position:absolute;left:0;text-align:left;margin-left:10.95pt;margin-top:-4.65pt;width:459.75pt;height:65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" strokecolor="#e36c0a">
                <v:stroke dashstyle="longDashDot"/>
                <v:textbox>
                  <w:txbxContent>
                    <w:p w:rsidR="00206CF2" w:rsidRPr="000B1C8B" w:rsidRDefault="00206CF2" w:rsidP="00206CF2">
                      <w:pPr>
                        <w:pStyle w:val="Default"/>
                        <w:pageBreakBefore/>
                        <w:jc w:val="center"/>
                        <w:rPr>
                          <w:rFonts w:ascii="TH Baijam" w:hAnsi="TH Baijam" w:cs="TH Baijam" w:hint="cs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3146BB">
                        <w:rPr>
                          <w:rFonts w:ascii="TH Baijam" w:hAnsi="TH Baijam" w:cs="TH Baijam"/>
                          <w:b/>
                          <w:bCs/>
                          <w:sz w:val="44"/>
                          <w:szCs w:val="44"/>
                          <w:cs/>
                        </w:rPr>
                        <w:t>ส่วนที่</w:t>
                      </w:r>
                      <w:r>
                        <w:rPr>
                          <w:rFonts w:ascii="TH Baijam" w:hAnsi="TH Baijam" w:cs="TH Baijam"/>
                          <w:b/>
                          <w:bCs/>
                          <w:sz w:val="44"/>
                          <w:szCs w:val="44"/>
                        </w:rPr>
                        <w:t xml:space="preserve">  </w:t>
                      </w:r>
                      <w:r>
                        <w:rPr>
                          <w:rFonts w:ascii="TH Baijam" w:hAnsi="TH Baijam" w:cs="TH Baijam" w:hint="cs"/>
                          <w:b/>
                          <w:bCs/>
                          <w:sz w:val="44"/>
                          <w:szCs w:val="44"/>
                          <w:cs/>
                        </w:rPr>
                        <w:t>๑</w:t>
                      </w:r>
                    </w:p>
                    <w:p w:rsidR="00206CF2" w:rsidRPr="006E523C" w:rsidRDefault="00206CF2" w:rsidP="00206CF2">
                      <w:pPr>
                        <w:pStyle w:val="Default"/>
                        <w:jc w:val="center"/>
                        <w:rPr>
                          <w:rFonts w:ascii="TH Baijam" w:hAnsi="TH Baijam" w:cs="TH Baijam" w:hint="c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206CF2" w:rsidRPr="00C15803" w:rsidRDefault="00206CF2" w:rsidP="00206CF2">
                      <w:pPr>
                        <w:pStyle w:val="Default"/>
                        <w:jc w:val="center"/>
                        <w:rPr>
                          <w:rFonts w:ascii="TH Baijam" w:hAnsi="TH Baijam" w:cs="TH Baijam"/>
                          <w:b/>
                          <w:bCs/>
                          <w:sz w:val="40"/>
                          <w:szCs w:val="40"/>
                        </w:rPr>
                      </w:pPr>
                      <w:r w:rsidRPr="00C15803">
                        <w:rPr>
                          <w:rFonts w:ascii="TH Baijam" w:hAnsi="TH Baijam" w:cs="TH Baijam"/>
                          <w:b/>
                          <w:bCs/>
                          <w:sz w:val="40"/>
                          <w:szCs w:val="40"/>
                          <w:cs/>
                        </w:rPr>
                        <w:t>บทน</w:t>
                      </w:r>
                      <w:r w:rsidRPr="00C15803">
                        <w:rPr>
                          <w:rFonts w:ascii="TH Baijam" w:hAnsi="TH Baijam" w:cs="TH Baijam" w:hint="cs"/>
                          <w:b/>
                          <w:bCs/>
                          <w:sz w:val="40"/>
                          <w:szCs w:val="40"/>
                          <w:cs/>
                        </w:rPr>
                        <w:t>ำ</w:t>
                      </w:r>
                    </w:p>
                    <w:p w:rsidR="00206CF2" w:rsidRDefault="00206CF2" w:rsidP="00206CF2">
                      <w:pPr>
                        <w:rPr>
                          <w:rFonts w:hint="c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</w:p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ตามพระราชบัญญัติสภาตำบลและองค์การบริหารส่วนตำบล พ.ศ. ๒๕๓๗ และพระราชบัญญัติกำหนดแผนและขั้นตอนการกระจายอำนาจให้แก่องค์กรปกครองส่วนท้องถิ่น พ.ศ. ๒๕๔๒ ส่งผลให้องค์กรปกครองส่วนท้องถิ่นมีบทบาทและอำนาจหน้าที่ต่างๆเพิ่มมากขึ้น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ทั้งในด้านโครงสร้างพื้นฐาน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ด้านงานส่งเสริมคุณภาพชีวิต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ด้านการจัดระเบียบชุมชนและสังคม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ด้านการรักษาความสงบเรียบร้อย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ด้านการวางแผน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การส่งเสริมการลงทุน พาณิชยก</w:t>
      </w:r>
      <w:proofErr w:type="spellStart"/>
      <w:r w:rsidRPr="00206CF2">
        <w:rPr>
          <w:rFonts w:ascii="TH SarabunIT๙" w:hAnsi="TH SarabunIT๙" w:cs="TH SarabunIT๙"/>
          <w:cs/>
        </w:rPr>
        <w:t>รรม</w:t>
      </w:r>
      <w:proofErr w:type="spellEnd"/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และการท่องเที่ยว</w:t>
      </w:r>
      <w:r w:rsidRPr="00206CF2">
        <w:rPr>
          <w:rFonts w:ascii="TH SarabunIT๙" w:hAnsi="TH SarabunIT๙" w:cs="TH SarabunIT๙"/>
        </w:rPr>
        <w:t xml:space="preserve">  </w:t>
      </w:r>
      <w:r w:rsidRPr="00206CF2">
        <w:rPr>
          <w:rFonts w:ascii="TH SarabunIT๙" w:hAnsi="TH SarabunIT๙" w:cs="TH SarabunIT๙"/>
          <w:cs/>
        </w:rPr>
        <w:t>ด้านการบริหารจัดการ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 xml:space="preserve"> การอนุรักษ์ทรัพยากรธรรมชาติและสิ่งแวดล้อม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และด้านศิลปวัฒนธรรม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จารีตประเพณี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และภูมิปัญญาท้องถิ่น แม้ว่าองค์กรปกครองส่วนท้องถิ่นจะมีอำนาจหน้าที่เพิ่มมากขึ้น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แต่องค์กรปกครองส่วนท้องถิ่นส่วนใหญ่ยังคงมีทรัพยากรจำกัด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ทั้งทรัพยากรบุคคล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งบประมาณ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และวัสดุอุปกรณ์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 xml:space="preserve"> เพื่อให้การดำเนินงานขององค์กรเป็นไปอย่างมีประสิทธิภาพและประสิทธิผล มีความโปร่งใส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และเกิดประโยชน์สูงสุดแก่ท้องถิ่น จึงกำหนดให้องค์กรปกครองส่วนท้องถิ่น มีหน้าที่จัดทำแผนพัฒนาท้องถิ่น อันเป็นเครื่องมือสำคัญประการหนึ่งที่จะทำให้องค์กรปกครองส่วนท้องถิ่นสามารถดำเนินงานได้ตามเป้าหมายที่วางไว้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จึงจำเป็นต้องมีการกำหนดแผนพัฒนาท้องถิ่นที่สามารถตอบสนองต่อการทำงานเพื่อพัฒนาท้องถิ่นและสามารถบ่งชี้ความสำเร็จของแผนได้ด้วยเหตุผลที่มีการวางแผน มีความสำคัญ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๕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ประการ คือ</w:t>
      </w:r>
      <w:r w:rsidRPr="00206CF2">
        <w:rPr>
          <w:rFonts w:ascii="TH SarabunIT๙" w:hAnsi="TH SarabunIT๙" w:cs="TH SarabunIT๙"/>
        </w:rPr>
        <w:t xml:space="preserve"> </w:t>
      </w:r>
    </w:p>
    <w:p w:rsidR="00206CF2" w:rsidRPr="00206CF2" w:rsidRDefault="00206CF2" w:rsidP="00206CF2">
      <w:pPr>
        <w:ind w:firstLine="720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๑</w:t>
      </w:r>
      <w:r w:rsidRPr="00206CF2">
        <w:rPr>
          <w:rFonts w:ascii="TH SarabunIT๙" w:hAnsi="TH SarabunIT๙" w:cs="TH SarabunIT๙"/>
        </w:rPr>
        <w:t xml:space="preserve">)  </w:t>
      </w:r>
      <w:r w:rsidRPr="00206CF2">
        <w:rPr>
          <w:rFonts w:ascii="TH SarabunIT๙" w:hAnsi="TH SarabunIT๙" w:cs="TH SarabunIT๙"/>
          <w:cs/>
        </w:rPr>
        <w:t>เป็นการลดความไม่แน่นอนและปัญหาความยุ่งยากซับซ้อนที่จะเกิดขึ้นในอนาคต</w:t>
      </w:r>
      <w:r w:rsidRPr="00206CF2">
        <w:rPr>
          <w:rFonts w:ascii="TH SarabunIT๙" w:hAnsi="TH SarabunIT๙" w:cs="TH SarabunIT๙"/>
        </w:rPr>
        <w:t xml:space="preserve"> </w:t>
      </w:r>
    </w:p>
    <w:p w:rsidR="00206CF2" w:rsidRPr="00206CF2" w:rsidRDefault="00206CF2" w:rsidP="00206CF2">
      <w:pPr>
        <w:ind w:firstLine="720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๒</w:t>
      </w:r>
      <w:r w:rsidRPr="00206CF2">
        <w:rPr>
          <w:rFonts w:ascii="TH SarabunIT๙" w:hAnsi="TH SarabunIT๙" w:cs="TH SarabunIT๙"/>
        </w:rPr>
        <w:t xml:space="preserve">) </w:t>
      </w:r>
      <w:r w:rsidRPr="00206CF2">
        <w:rPr>
          <w:rFonts w:ascii="TH SarabunIT๙" w:hAnsi="TH SarabunIT๙" w:cs="TH SarabunIT๙"/>
          <w:cs/>
        </w:rPr>
        <w:t xml:space="preserve"> ทำให้เกิดการยอมรับแนวความคิดใหม่ๆเข้ามาในองค์กร</w:t>
      </w:r>
      <w:r w:rsidRPr="00206CF2">
        <w:rPr>
          <w:rFonts w:ascii="TH SarabunIT๙" w:hAnsi="TH SarabunIT๙" w:cs="TH SarabunIT๙"/>
        </w:rPr>
        <w:t xml:space="preserve"> </w:t>
      </w:r>
    </w:p>
    <w:p w:rsidR="00206CF2" w:rsidRPr="00206CF2" w:rsidRDefault="00206CF2" w:rsidP="00206CF2">
      <w:pPr>
        <w:ind w:firstLine="720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๓</w:t>
      </w:r>
      <w:r w:rsidRPr="00206CF2">
        <w:rPr>
          <w:rFonts w:ascii="TH SarabunIT๙" w:hAnsi="TH SarabunIT๙" w:cs="TH SarabunIT๙"/>
        </w:rPr>
        <w:t xml:space="preserve">)  </w:t>
      </w:r>
      <w:r w:rsidRPr="00206CF2">
        <w:rPr>
          <w:rFonts w:ascii="TH SarabunIT๙" w:hAnsi="TH SarabunIT๙" w:cs="TH SarabunIT๙"/>
          <w:cs/>
        </w:rPr>
        <w:t>ทำให้การดำเนินการขององค์กรบรรลุเป้าหมายที่ปรารถนา</w:t>
      </w:r>
      <w:r w:rsidRPr="00206CF2">
        <w:rPr>
          <w:rFonts w:ascii="TH SarabunIT๙" w:hAnsi="TH SarabunIT๙" w:cs="TH SarabunIT๙"/>
        </w:rPr>
        <w:t xml:space="preserve"> </w:t>
      </w:r>
    </w:p>
    <w:p w:rsidR="00206CF2" w:rsidRPr="00206CF2" w:rsidRDefault="00206CF2" w:rsidP="00206CF2">
      <w:pPr>
        <w:ind w:firstLine="720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๔</w:t>
      </w:r>
      <w:r w:rsidRPr="00206CF2">
        <w:rPr>
          <w:rFonts w:ascii="TH SarabunIT๙" w:hAnsi="TH SarabunIT๙" w:cs="TH SarabunIT๙"/>
        </w:rPr>
        <w:t xml:space="preserve">)  </w:t>
      </w:r>
      <w:r w:rsidRPr="00206CF2">
        <w:rPr>
          <w:rFonts w:ascii="TH SarabunIT๙" w:hAnsi="TH SarabunIT๙" w:cs="TH SarabunIT๙"/>
          <w:cs/>
        </w:rPr>
        <w:t>เป็นการลดความสูญเปล่าของหน่วยงานที่ซ้ำซ้อน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และ</w:t>
      </w:r>
      <w:r w:rsidRPr="00206CF2">
        <w:rPr>
          <w:rFonts w:ascii="TH SarabunIT๙" w:hAnsi="TH SarabunIT๙" w:cs="TH SarabunIT๙"/>
        </w:rPr>
        <w:t xml:space="preserve"> </w:t>
      </w:r>
    </w:p>
    <w:p w:rsidR="00206CF2" w:rsidRPr="00206CF2" w:rsidRDefault="00206CF2" w:rsidP="00206CF2">
      <w:pPr>
        <w:ind w:firstLine="720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๕</w:t>
      </w:r>
      <w:r w:rsidRPr="00206CF2">
        <w:rPr>
          <w:rFonts w:ascii="TH SarabunIT๙" w:hAnsi="TH SarabunIT๙" w:cs="TH SarabunIT๙"/>
        </w:rPr>
        <w:t xml:space="preserve">) </w:t>
      </w:r>
      <w:r w:rsidRPr="00206CF2">
        <w:rPr>
          <w:rFonts w:ascii="TH SarabunIT๙" w:hAnsi="TH SarabunIT๙" w:cs="TH SarabunIT๙"/>
          <w:cs/>
        </w:rPr>
        <w:t xml:space="preserve"> ทำให้เกิดความ</w:t>
      </w:r>
      <w:proofErr w:type="spellStart"/>
      <w:r w:rsidRPr="00206CF2">
        <w:rPr>
          <w:rFonts w:ascii="TH SarabunIT๙" w:hAnsi="TH SarabunIT๙" w:cs="TH SarabunIT๙"/>
          <w:cs/>
        </w:rPr>
        <w:t>แจ่ม</w:t>
      </w:r>
      <w:proofErr w:type="spellEnd"/>
      <w:r w:rsidRPr="00206CF2">
        <w:rPr>
          <w:rFonts w:ascii="TH SarabunIT๙" w:hAnsi="TH SarabunIT๙" w:cs="TH SarabunIT๙"/>
          <w:cs/>
        </w:rPr>
        <w:t>ชัดในการดำเนินงาน</w:t>
      </w:r>
      <w:r w:rsidRPr="00206CF2">
        <w:rPr>
          <w:rFonts w:ascii="TH SarabunIT๙" w:hAnsi="TH SarabunIT๙" w:cs="TH SarabunIT๙"/>
        </w:rPr>
        <w:t xml:space="preserve"> </w:t>
      </w:r>
    </w:p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eastAsia="CordiaUPC-Bold" w:hAnsi="TH SarabunIT๙" w:cs="TH SarabunIT๙"/>
          <w:cs/>
        </w:rPr>
        <w:t>การวางแผน จึงเป็นความพยายามที่เป็นระบบ</w:t>
      </w:r>
      <w:r w:rsidRPr="00206CF2">
        <w:rPr>
          <w:rFonts w:ascii="TH SarabunIT๙" w:eastAsia="CordiaUPC-Bold" w:hAnsi="TH SarabunIT๙" w:cs="TH SarabunIT๙"/>
        </w:rPr>
        <w:t xml:space="preserve"> (System Attempt) </w:t>
      </w:r>
      <w:r w:rsidRPr="00206CF2">
        <w:rPr>
          <w:rFonts w:ascii="TH SarabunIT๙" w:eastAsia="CordiaUPC-Bold" w:hAnsi="TH SarabunIT๙" w:cs="TH SarabunIT๙"/>
          <w:cs/>
        </w:rPr>
        <w:t>เพื่อตัดสินใจเลือกแนวทางปฏิบัติที่ดีที่สุดสำหรับอนาคต  เพื่อให้องค์กรบรรลุผลที่ปรารถนา</w:t>
      </w:r>
      <w:r w:rsidRPr="00206CF2">
        <w:rPr>
          <w:rFonts w:ascii="TH SarabunIT๙" w:hAnsi="TH SarabunIT๙" w:cs="TH SarabunIT๙"/>
          <w:cs/>
        </w:rPr>
        <w:t xml:space="preserve"> ซึ่ง</w:t>
      </w:r>
      <w:r w:rsidRPr="00206CF2">
        <w:rPr>
          <w:rFonts w:ascii="TH SarabunIT๙" w:eastAsia="CordiaUPC-Bold" w:hAnsi="TH SarabunIT๙" w:cs="TH SarabunIT๙"/>
          <w:cs/>
        </w:rPr>
        <w:t>แม้ว่าองค์กรปกครองส่วนท้องถิ่นจะมีแผนพัฒนาท้องถิ่นท้องถิ่นที่ดีเท่าไรก็ตาม</w:t>
      </w:r>
      <w:r w:rsidRPr="00206CF2">
        <w:rPr>
          <w:rFonts w:ascii="TH SarabunIT๙" w:eastAsia="CordiaUPC-Bold" w:hAnsi="TH SarabunIT๙" w:cs="TH SarabunIT๙"/>
        </w:rPr>
        <w:t xml:space="preserve"> </w:t>
      </w:r>
      <w:r w:rsidRPr="00206CF2">
        <w:rPr>
          <w:rFonts w:ascii="TH SarabunIT๙" w:eastAsia="CordiaUPC-Bold" w:hAnsi="TH SarabunIT๙" w:cs="TH SarabunIT๙"/>
          <w:cs/>
        </w:rPr>
        <w:t>แต่หากไม่สามารถบ่งชี้ถึงผลการดำเนินงานที่เกิดขึ้นได้</w:t>
      </w:r>
      <w:r w:rsidRPr="00206CF2">
        <w:rPr>
          <w:rFonts w:ascii="TH SarabunIT๙" w:eastAsia="CordiaUPC-Bold" w:hAnsi="TH SarabunIT๙" w:cs="TH SarabunIT๙"/>
        </w:rPr>
        <w:t xml:space="preserve"> </w:t>
      </w:r>
      <w:r w:rsidRPr="00206CF2">
        <w:rPr>
          <w:rFonts w:ascii="TH SarabunIT๙" w:eastAsia="CordiaUPC-Bold" w:hAnsi="TH SarabunIT๙" w:cs="TH SarabunIT๙"/>
          <w:cs/>
        </w:rPr>
        <w:t>ก็ไม่สามารถที่จะบ่งบอกความสำเร็จของแผนพัฒนาท้องถิ่นท้องถิ่นได้</w:t>
      </w:r>
      <w:r w:rsidRPr="00206CF2">
        <w:rPr>
          <w:rFonts w:ascii="TH SarabunIT๙" w:eastAsia="CordiaUPC-Bold" w:hAnsi="TH SarabunIT๙" w:cs="TH SarabunIT๙"/>
          <w:b/>
          <w:bCs/>
        </w:rPr>
        <w:t xml:space="preserve">  </w:t>
      </w:r>
      <w:r w:rsidRPr="00206CF2">
        <w:rPr>
          <w:rFonts w:ascii="TH SarabunIT๙" w:eastAsia="CordiaUPC-Bold" w:hAnsi="TH SarabunIT๙" w:cs="TH SarabunIT๙"/>
        </w:rPr>
        <w:t>“</w:t>
      </w:r>
      <w:r w:rsidRPr="00206CF2">
        <w:rPr>
          <w:rFonts w:ascii="TH SarabunIT๙" w:eastAsia="CordiaUPC-Bold" w:hAnsi="TH SarabunIT๙" w:cs="TH SarabunIT๙"/>
          <w:cs/>
        </w:rPr>
        <w:t>ระบบติดตาม</w:t>
      </w:r>
      <w:r w:rsidRPr="00206CF2">
        <w:rPr>
          <w:rFonts w:ascii="TH SarabunIT๙" w:eastAsia="CordiaUPC-Bold" w:hAnsi="TH SarabunIT๙" w:cs="TH SarabunIT๙"/>
        </w:rPr>
        <w:t>”</w:t>
      </w:r>
      <w:r w:rsidRPr="00206CF2">
        <w:rPr>
          <w:rFonts w:ascii="TH SarabunIT๙" w:eastAsia="CordiaUPC-Bold" w:hAnsi="TH SarabunIT๙" w:cs="TH SarabunIT๙"/>
          <w:b/>
          <w:bCs/>
        </w:rPr>
        <w:t xml:space="preserve"> </w:t>
      </w:r>
      <w:r w:rsidRPr="00206CF2">
        <w:rPr>
          <w:rFonts w:ascii="TH SarabunIT๙" w:hAnsi="TH SarabunIT๙" w:cs="TH SarabunIT๙"/>
          <w:cs/>
        </w:rPr>
        <w:t>จึงเป็นเครื่องมือสำคัญที่ช่วยในการปรับปรุงประสิทธิภาพในการดำเนินงาน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รวมถึง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eastAsia="CordiaUPC-Bold" w:hAnsi="TH SarabunIT๙" w:cs="TH SarabunIT๙"/>
          <w:b/>
          <w:bCs/>
        </w:rPr>
        <w:t>“</w:t>
      </w:r>
      <w:r w:rsidRPr="00206CF2">
        <w:rPr>
          <w:rFonts w:ascii="TH SarabunIT๙" w:eastAsia="CordiaUPC-Bold" w:hAnsi="TH SarabunIT๙" w:cs="TH SarabunIT๙"/>
          <w:b/>
          <w:bCs/>
          <w:cs/>
        </w:rPr>
        <w:t>ระบบประเมินผล</w:t>
      </w:r>
      <w:r w:rsidRPr="00206CF2">
        <w:rPr>
          <w:rFonts w:ascii="TH SarabunIT๙" w:eastAsia="CordiaUPC-Bold" w:hAnsi="TH SarabunIT๙" w:cs="TH SarabunIT๙"/>
          <w:b/>
          <w:bCs/>
        </w:rPr>
        <w:t xml:space="preserve">” </w:t>
      </w:r>
      <w:r w:rsidRPr="00206CF2">
        <w:rPr>
          <w:rFonts w:ascii="TH SarabunIT๙" w:hAnsi="TH SarabunIT๙" w:cs="TH SarabunIT๙"/>
          <w:cs/>
        </w:rPr>
        <w:t>ที่คอยเป็นตัวบ่งชี้ว่า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ผลจากการดำเนินงานเป็นไปตามเป้าหมายหรือบรรลุตามเป้าหมายหรือไม่ อย่างไร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เพื่อนำข้อมูลดังกล่าวมาใช้ในการปรับปรุง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แก้ไข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ขยายขอบเขต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หรือแม้แต่ยุติการดำเนินงาน</w:t>
      </w:r>
      <w:r w:rsidRPr="00206CF2">
        <w:rPr>
          <w:rFonts w:ascii="TH SarabunIT๙" w:hAnsi="TH SarabunIT๙" w:cs="TH SarabunIT๙"/>
        </w:rPr>
        <w:t xml:space="preserve">  </w:t>
      </w:r>
    </w:p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80010</wp:posOffset>
                </wp:positionV>
                <wp:extent cx="4033520" cy="344170"/>
                <wp:effectExtent l="20320" t="25400" r="32385" b="49530"/>
                <wp:wrapNone/>
                <wp:docPr id="34" name="สี่เหลี่ยมผืนผ้ามุมมน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3520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06CF2" w:rsidRPr="005264F0" w:rsidRDefault="00206CF2" w:rsidP="00206CF2">
                            <w:pPr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ความ</w:t>
                            </w:r>
                            <w:r w:rsidRPr="005264F0"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  <w:t>หมายของการติดตามและประเมินผลแผนพั</w:t>
                            </w:r>
                            <w:r w:rsidRPr="005264F0"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ฒ</w:t>
                            </w:r>
                            <w:r w:rsidRPr="005264F0"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  <w:t>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4" o:spid="_x0000_s1027" style="position:absolute;left:0;text-align:left;margin-left:-.3pt;margin-top:6.3pt;width:317.6pt;height:27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" fillcolor="#c0504d" strokecolor="#f2f2f2" strokeweight="3pt">
                <v:shadow on="t" color="#622423" opacity=".5" offset="1pt"/>
                <v:textbox>
                  <w:txbxContent>
                    <w:p w:rsidR="00206CF2" w:rsidRPr="005264F0" w:rsidRDefault="00206CF2" w:rsidP="00206CF2">
                      <w:pPr>
                        <w:rPr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ความ</w:t>
                      </w:r>
                      <w:r w:rsidRPr="005264F0">
                        <w:rPr>
                          <w:b/>
                          <w:bCs/>
                          <w:color w:val="FFFFFF"/>
                          <w:cs/>
                        </w:rPr>
                        <w:t>หมายของการติดตามและประเมินผลแผนพั</w:t>
                      </w:r>
                      <w:r w:rsidRPr="005264F0"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ฒ</w:t>
                      </w:r>
                      <w:r w:rsidRPr="005264F0">
                        <w:rPr>
                          <w:b/>
                          <w:bCs/>
                          <w:color w:val="FFFFFF"/>
                          <w:cs/>
                        </w:rPr>
                        <w:t>นา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เป็นการประเมินประสิทธิภาพ ประสิทธิผลของการดำเนินโครงการ/กิจกรรม  ซึ่งเป็นการประเมินทั้งแผนงาน นโยบายขององค์กร และประเมินผลการปฏิบัติงานของบุคลากรในองค์กรว่าการดำเนินการตามแผนพัฒนาท้องถิ่นท้องถิ่นบรรลุตามวัตถุประสงค์จริงหรือไม่  สนองตอบต่อความต้องการของประชาชนหรือผู้ที่มีส่วนได้เสียทุกฝ่ายหรือไม่  การติดตามและประเมินผลนี้ไม่ใช่การตรวจสอบเพื่อการจับผิด แต่เป็นเครื่องมือทดสอบผลการทำงานเพื่อให้ทราบว่าผลที่เกิดขึ้นถูกต้องและเป็นไปตามวัตถุประสงค์มากน้อยเพียงไร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เป็นการติดตามและประเมินผลยุทธศาสตร์การพัฒนา แผนพัฒนาท้องถิ่นว่าเป็นไปตามความต้องการของประชาชนในท้องถิ่นหรือไม่  นโยบายสาธารณะที่กำหนดไว้ในรูปของการวางแผนแบบมีส่วนร่วมของประชาชนหรือประชาคมท้องถิ่นได้ดำเนินการตามเป้าหมายที่กำหนดไว้หรือไม่  ระยะเวลาในการดำเนินการสอดคล้องกับงบประมาณและสภาพพื้นที่</w:t>
      </w:r>
      <w:r w:rsidRPr="00206CF2">
        <w:rPr>
          <w:rFonts w:ascii="TH SarabunIT๙" w:hAnsi="TH SarabunIT๙" w:cs="TH SarabunIT๙"/>
          <w:cs/>
        </w:rPr>
        <w:lastRenderedPageBreak/>
        <w:t>ของท้องถิ่นหรือไม่  การติดตามและประเมินผลเป็นการวัดระดับความสำเร็จหรือล้มเหลวของยุทธศาสตร์การพัฒนา  แผนพัฒนาท้องถิ่น ซึ่งครอบคลุมถึงสิ่งแวดล้อมของ</w:t>
      </w:r>
    </w:p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2753995</wp:posOffset>
                </wp:positionH>
                <wp:positionV relativeFrom="paragraph">
                  <wp:posOffset>-1788160</wp:posOffset>
                </wp:positionV>
                <wp:extent cx="568325" cy="286385"/>
                <wp:effectExtent l="0" t="0" r="0" b="3810"/>
                <wp:wrapNone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32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6CF2" w:rsidRPr="001256D2" w:rsidRDefault="00206CF2" w:rsidP="00206CF2">
                            <w:pPr>
                              <w:jc w:val="center"/>
                              <w:rPr>
                                <w:cs/>
                              </w:rPr>
                            </w:pPr>
                            <w:r w:rsidRPr="001256D2">
                              <w:rPr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๒</w:t>
                            </w:r>
                            <w:r w:rsidRPr="001256D2">
                              <w:rPr>
                                <w:cs/>
                              </w:rPr>
                              <w:t xml:space="preserve"> 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8" type="#_x0000_t202" style="position:absolute;left:0;text-align:left;margin-left:216.85pt;margin-top:-140.8pt;width:44.75pt;height:22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" stroked="f">
                <v:textbox>
                  <w:txbxContent>
                    <w:p w:rsidR="00206CF2" w:rsidRPr="001256D2" w:rsidRDefault="00206CF2" w:rsidP="00206CF2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 w:rsidRPr="001256D2">
                        <w:rPr>
                          <w:cs/>
                        </w:rPr>
                        <w:t xml:space="preserve">- </w:t>
                      </w:r>
                      <w:r>
                        <w:rPr>
                          <w:rFonts w:hint="cs"/>
                          <w:cs/>
                        </w:rPr>
                        <w:t>๒</w:t>
                      </w:r>
                      <w:r w:rsidRPr="001256D2">
                        <w:rPr>
                          <w:cs/>
                        </w:rPr>
                        <w:t xml:space="preserve"> -</w:t>
                      </w:r>
                    </w:p>
                  </w:txbxContent>
                </v:textbox>
              </v:shape>
            </w:pict>
          </mc:Fallback>
        </mc:AlternateConten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>นโยบาย (</w:t>
      </w:r>
      <w:r w:rsidRPr="00206CF2">
        <w:rPr>
          <w:rFonts w:ascii="TH SarabunIT๙" w:hAnsi="TH SarabunIT๙" w:cs="TH SarabunIT๙"/>
        </w:rPr>
        <w:t>environments</w:t>
      </w:r>
      <w:r w:rsidRPr="00206CF2">
        <w:rPr>
          <w:rFonts w:ascii="TH SarabunIT๙" w:hAnsi="TH SarabunIT๙" w:cs="TH SarabunIT๙"/>
          <w:cs/>
        </w:rPr>
        <w:t xml:space="preserve"> </w:t>
      </w:r>
      <w:r w:rsidRPr="00206CF2">
        <w:rPr>
          <w:rFonts w:ascii="TH SarabunIT๙" w:hAnsi="TH SarabunIT๙" w:cs="TH SarabunIT๙"/>
        </w:rPr>
        <w:t>or contexts</w:t>
      </w:r>
      <w:r w:rsidRPr="00206CF2">
        <w:rPr>
          <w:rFonts w:ascii="TH SarabunIT๙" w:hAnsi="TH SarabunIT๙" w:cs="TH SarabunIT๙"/>
          <w:cs/>
        </w:rPr>
        <w:t>)  การประเมินปัจจัยนำเข้าหรือทรัพยากรที่ใช้โครงการ (</w:t>
      </w:r>
      <w:r w:rsidRPr="00206CF2">
        <w:rPr>
          <w:rFonts w:ascii="TH SarabunIT๙" w:hAnsi="TH SarabunIT๙" w:cs="TH SarabunIT๙"/>
        </w:rPr>
        <w:t>input</w:t>
      </w:r>
      <w:r w:rsidRPr="00206CF2">
        <w:rPr>
          <w:rFonts w:ascii="TH SarabunIT๙" w:hAnsi="TH SarabunIT๙" w:cs="TH SarabunIT๙"/>
          <w:cs/>
        </w:rPr>
        <w:t>) การติดตามและประเมินผลกระบวนการนำนโยบายไปปฏิบัติ (</w:t>
      </w:r>
      <w:r w:rsidRPr="00206CF2">
        <w:rPr>
          <w:rFonts w:ascii="TH SarabunIT๙" w:hAnsi="TH SarabunIT๙" w:cs="TH SarabunIT๙"/>
        </w:rPr>
        <w:t>implementation</w:t>
      </w:r>
      <w:r w:rsidRPr="00206CF2">
        <w:rPr>
          <w:rFonts w:ascii="TH SarabunIT๙" w:hAnsi="TH SarabunIT๙" w:cs="TH SarabunIT๙"/>
          <w:cs/>
        </w:rPr>
        <w:t xml:space="preserve"> </w:t>
      </w:r>
      <w:r w:rsidRPr="00206CF2">
        <w:rPr>
          <w:rFonts w:ascii="TH SarabunIT๙" w:hAnsi="TH SarabunIT๙" w:cs="TH SarabunIT๙"/>
        </w:rPr>
        <w:t>process</w:t>
      </w:r>
      <w:r w:rsidRPr="00206CF2">
        <w:rPr>
          <w:rFonts w:ascii="TH SarabunIT๙" w:hAnsi="TH SarabunIT๙" w:cs="TH SarabunIT๙"/>
          <w:cs/>
        </w:rPr>
        <w:t>) การประเมินผลิตนโยบาย (</w:t>
      </w:r>
      <w:r w:rsidRPr="00206CF2">
        <w:rPr>
          <w:rFonts w:ascii="TH SarabunIT๙" w:hAnsi="TH SarabunIT๙" w:cs="TH SarabunIT๙"/>
        </w:rPr>
        <w:t>policy</w:t>
      </w:r>
      <w:r w:rsidRPr="00206CF2">
        <w:rPr>
          <w:rFonts w:ascii="TH SarabunIT๙" w:hAnsi="TH SarabunIT๙" w:cs="TH SarabunIT๙"/>
          <w:cs/>
        </w:rPr>
        <w:t xml:space="preserve"> </w:t>
      </w:r>
      <w:r w:rsidRPr="00206CF2">
        <w:rPr>
          <w:rFonts w:ascii="TH SarabunIT๙" w:hAnsi="TH SarabunIT๙" w:cs="TH SarabunIT๙"/>
        </w:rPr>
        <w:t>outputs</w:t>
      </w:r>
      <w:r w:rsidRPr="00206CF2">
        <w:rPr>
          <w:rFonts w:ascii="TH SarabunIT๙" w:hAnsi="TH SarabunIT๙" w:cs="TH SarabunIT๙"/>
          <w:cs/>
        </w:rPr>
        <w:t>) การประเมินผลลัพธ์นโยบาย (</w:t>
      </w:r>
      <w:r w:rsidRPr="00206CF2">
        <w:rPr>
          <w:rFonts w:ascii="TH SarabunIT๙" w:hAnsi="TH SarabunIT๙" w:cs="TH SarabunIT๙"/>
        </w:rPr>
        <w:t>policy outcomes</w:t>
      </w:r>
      <w:r w:rsidRPr="00206CF2">
        <w:rPr>
          <w:rFonts w:ascii="TH SarabunIT๙" w:hAnsi="TH SarabunIT๙" w:cs="TH SarabunIT๙"/>
          <w:cs/>
        </w:rPr>
        <w:t>) และการประเมินผลกระทบนโยบาย (</w:t>
      </w:r>
      <w:r w:rsidRPr="00206CF2">
        <w:rPr>
          <w:rFonts w:ascii="TH SarabunIT๙" w:hAnsi="TH SarabunIT๙" w:cs="TH SarabunIT๙"/>
        </w:rPr>
        <w:t>policy impacts</w:t>
      </w:r>
      <w:r w:rsidRPr="00206CF2">
        <w:rPr>
          <w:rFonts w:ascii="TH SarabunIT๙" w:hAnsi="TH SarabunIT๙" w:cs="TH SarabunIT๙"/>
          <w:cs/>
        </w:rPr>
        <w:t xml:space="preserve">) สิ่งที่จะได้รับหรือสนองตอบกลับจากการติดตามและประเมินผลก็คือจะช่วยทำให้ผู้บริหารท้องถิ่นนำไปเป็นเครื่องมือในการปรับปรุงนโยบาย  ยุทธศาสตร์การพัฒนา  แผนพัฒนาท้องถิ่น และการเปลี่ยนแปลงของพื้นที่และนโยบายของรัฐบาลหรืออาจใช้เป็นเครื่องมือในการเลือกที่จะกระทำหรือไม่กระทำ หรือยกเลิกโครงการในกรณีที่เห็นว่าไม่เกิดความคุ้มค่าต่อประชาชนหรือประชาชนไม่พึงพอใจ  ซึ่งการติดตามและประเมินผลนี้มีทั้งในรูปของคณะกรรมการติดตามและประเมินผลแผน  สมาชิกสภาท้องถิ่น  ประชาชนในพื้นที่  องค์กรภาคประชาสังคมหรือองค์กรทางสังคม  องค์กรเอกชน  หน่วยงานราชการที่มีหน้าที่กำกับดูแลหน่วยงานราชการอื่นๆ  และที่สำคัญที่สุดคือผู้รับผิดชอบโครงการโดยตรง  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41910</wp:posOffset>
                </wp:positionV>
                <wp:extent cx="3175000" cy="344170"/>
                <wp:effectExtent l="24130" t="27940" r="39370" b="46990"/>
                <wp:wrapNone/>
                <wp:docPr id="32" name="สี่เหลี่ยมผืนผ้ามุมมน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00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06CF2" w:rsidRPr="00046290" w:rsidRDefault="00206CF2" w:rsidP="00206CF2">
                            <w:pPr>
                              <w:rPr>
                                <w:rFonts w:cs="Cordia New"/>
                                <w:color w:val="FFFFFF"/>
                                <w:szCs w:val="28"/>
                              </w:rPr>
                            </w:pPr>
                            <w:r w:rsidRPr="00046290"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  <w:t>ความสำคัญของการติดตามและประเมินผล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2" o:spid="_x0000_s1029" style="position:absolute;left:0;text-align:left;margin-left:-.75pt;margin-top:3.3pt;width:250pt;height:27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" fillcolor="#c0504d" strokecolor="#f2f2f2" strokeweight="3pt">
                <v:shadow on="t" color="#622423" opacity=".5" offset="1pt"/>
                <v:textbox>
                  <w:txbxContent>
                    <w:p w:rsidR="00206CF2" w:rsidRPr="00046290" w:rsidRDefault="00206CF2" w:rsidP="00206CF2">
                      <w:pPr>
                        <w:rPr>
                          <w:rFonts w:cs="Cordia New" w:hint="cs"/>
                          <w:color w:val="FFFFFF"/>
                          <w:szCs w:val="28"/>
                        </w:rPr>
                      </w:pPr>
                      <w:r w:rsidRPr="00046290">
                        <w:rPr>
                          <w:b/>
                          <w:bCs/>
                          <w:color w:val="FFFFFF"/>
                          <w:cs/>
                        </w:rPr>
                        <w:t>ความสำคัญของการติดตามและประเมินผล</w:t>
                      </w:r>
                    </w:p>
                  </w:txbxContent>
                </v:textbox>
              </v:roundrect>
            </w:pict>
          </mc:Fallback>
        </mc:AlternateConten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เมื่อองค์กรปกครองส่วนท้องถิ่นได้ดำเนินการประกาศใช้แผนยุทธศาสตร์การพัฒนา และแผนพัฒนาท้องถิ่น การนำแผนพัฒนาท้องถิ่นท้องถิ่นไปสู่การจัดทำงบประมาณรายจ่ายประจำปี  งบประมาณรายจ่ายเพิ่มเติม  การจ่ายขาดเงินสะสม  งบประมาณเงินอุดหนุนเฉพาะกิจ และงบประมาณรายจ่ายด้วยวิธีการอื่นๆ เมื่อมีการใช้จ่ายงบประมาณก็ต้องมีการตรวจสอบผลการใช้จ่ายงบประมาณว่าดำเนินการไปอย่างไรบ้าง  บรรลุวัตถุประสงค์มากน้อยเพียงใด นั่นก็คือ การใช้วิธีการติดตามและประเมินผลแผนพัฒนาท้องถิ่น</w:t>
      </w:r>
    </w:p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กล่าวอีกนัยหนึ่งความสำคัญของการติดตามและประเมินผลแผนเป็นเครื่องมือสำคัญในการทดสอบการดำเนินงานตามภารกิจขององค์กรปกครองส่วนท้องถิ่นว่าดำเนินการได้ตามเป้าหมายที่กำหนดไว้หรือไม่  ทำให้ทราบและกำหนดทิศทางการพัฒนาได้อย่างเป็นรูปธรรม และเกิดความชัดเจนที่ทำให้ทราบถึงจุดแข็ง (</w:t>
      </w:r>
      <w:r w:rsidRPr="00206CF2">
        <w:rPr>
          <w:rFonts w:ascii="TH SarabunIT๙" w:hAnsi="TH SarabunIT๙" w:cs="TH SarabunIT๙"/>
        </w:rPr>
        <w:t>strengths</w:t>
      </w:r>
      <w:r w:rsidRPr="00206CF2">
        <w:rPr>
          <w:rFonts w:ascii="TH SarabunIT๙" w:hAnsi="TH SarabunIT๙" w:cs="TH SarabunIT๙"/>
          <w:cs/>
        </w:rPr>
        <w:t>) จุดอ่อน (</w:t>
      </w:r>
      <w:r w:rsidRPr="00206CF2">
        <w:rPr>
          <w:rFonts w:ascii="TH SarabunIT๙" w:hAnsi="TH SarabunIT๙" w:cs="TH SarabunIT๙"/>
        </w:rPr>
        <w:t>weaknesses</w:t>
      </w:r>
      <w:r w:rsidRPr="00206CF2">
        <w:rPr>
          <w:rFonts w:ascii="TH SarabunIT๙" w:hAnsi="TH SarabunIT๙" w:cs="TH SarabunIT๙"/>
          <w:cs/>
        </w:rPr>
        <w:t>) โอกาส (</w:t>
      </w:r>
      <w:r w:rsidRPr="00206CF2">
        <w:rPr>
          <w:rFonts w:ascii="TH SarabunIT๙" w:hAnsi="TH SarabunIT๙" w:cs="TH SarabunIT๙"/>
        </w:rPr>
        <w:t>opportunities</w:t>
      </w:r>
      <w:r w:rsidRPr="00206CF2">
        <w:rPr>
          <w:rFonts w:ascii="TH SarabunIT๙" w:hAnsi="TH SarabunIT๙" w:cs="TH SarabunIT๙"/>
          <w:cs/>
        </w:rPr>
        <w:t>) ปัญหาหรืออุปสรรค (</w:t>
      </w:r>
      <w:r w:rsidRPr="00206CF2">
        <w:rPr>
          <w:rFonts w:ascii="TH SarabunIT๙" w:hAnsi="TH SarabunIT๙" w:cs="TH SarabunIT๙"/>
        </w:rPr>
        <w:t>threats</w:t>
      </w:r>
      <w:r w:rsidRPr="00206CF2">
        <w:rPr>
          <w:rFonts w:ascii="TH SarabunIT๙" w:hAnsi="TH SarabunIT๙" w:cs="TH SarabunIT๙"/>
          <w:cs/>
        </w:rPr>
        <w:t xml:space="preserve">) ของแผนพัฒนาท้องถิ่น โครงการ กิจกรรมต่างๆ ซึ่งอาจเกิดจากองค์กร บุคลากร สภาพพื้นที่และผู้มีส่วนเกี่ยวข้องเพื่อนำไปสู่การปรับปรุงแผนงานให้เกิดความสอดคล้องกับสภาพแวดล้อมในสังคมภายใต้ความต้องการและความพึงพอใจของประชาชน และนำไปสู่การวางแผนการพัฒนาในปีต่อๆไป เพื่อให้เกิดผลสัมฤทธิ์เชิงคุณค่าในกิจการสาธารณะมากที่สุด </w:t>
      </w:r>
    </w:p>
    <w:p w:rsidR="00206CF2" w:rsidRPr="00206CF2" w:rsidRDefault="00206CF2" w:rsidP="00206CF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212725</wp:posOffset>
                </wp:positionV>
                <wp:extent cx="3178175" cy="344170"/>
                <wp:effectExtent l="19050" t="23495" r="31750" b="51435"/>
                <wp:wrapNone/>
                <wp:docPr id="31" name="สี่เหลี่ยมผืนผ้ามุมมน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8175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06CF2" w:rsidRPr="00046290" w:rsidRDefault="00206CF2" w:rsidP="00206CF2">
                            <w:pPr>
                              <w:rPr>
                                <w:rFonts w:cs="Cordia New"/>
                                <w:color w:val="FFFFFF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วัตถุประสงค์ของ</w:t>
                            </w:r>
                            <w:r w:rsidRPr="00046290"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  <w:t>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1" o:spid="_x0000_s1030" style="position:absolute;left:0;text-align:left;margin-left:1.1pt;margin-top:16.75pt;width:250.25pt;height:27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" fillcolor="#c0504d" strokecolor="#f2f2f2" strokeweight="3pt">
                <v:shadow on="t" color="#622423" opacity=".5" offset="1pt"/>
                <v:textbox>
                  <w:txbxContent>
                    <w:p w:rsidR="00206CF2" w:rsidRPr="00046290" w:rsidRDefault="00206CF2" w:rsidP="00206CF2">
                      <w:pPr>
                        <w:rPr>
                          <w:rFonts w:cs="Cordia New"/>
                          <w:color w:val="FFFFFF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วัตถุประสงค์ของ</w:t>
                      </w:r>
                      <w:r w:rsidRPr="00046290">
                        <w:rPr>
                          <w:b/>
                          <w:bCs/>
                          <w:color w:val="FFFFFF"/>
                          <w:cs/>
                        </w:rPr>
                        <w:t>การติดตามและประเมินผล</w:t>
                      </w:r>
                    </w:p>
                  </w:txbxContent>
                </v:textbox>
              </v:roundrect>
            </w:pict>
          </mc:Fallback>
        </mc:AlternateContent>
      </w:r>
    </w:p>
    <w:p w:rsidR="00206CF2" w:rsidRPr="00206CF2" w:rsidRDefault="00206CF2" w:rsidP="00206CF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๑)  เพื่อปรับปรุงประสิทธิภาพการจัดการและการบริหาร</w:t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 xml:space="preserve">๒)  เพื่อการปรับปรุงแผนงาน  </w:t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๓)  เพื่อประเมินความเหมาะสมของการเปลี่ยนแปลงที่เกิดขึ้นกับโครงการ</w:t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๔)  เพื่อระบุแนวทางที่จะปรับปรุงมาตรการที่จะนำไปใช้ให้เหมาะสม</w:t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๕)  เพื่อความกระจ่างชัดของแผนงาน</w:t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๖)  เพื่อการพัฒนาแผนงาน</w:t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๗)  เพื่อตอบสนองความต้องการของ</w:t>
      </w:r>
      <w:proofErr w:type="spellStart"/>
      <w:r w:rsidRPr="00206CF2">
        <w:rPr>
          <w:rFonts w:ascii="TH SarabunIT๙" w:hAnsi="TH SarabunIT๙" w:cs="TH SarabunIT๙"/>
          <w:cs/>
        </w:rPr>
        <w:t>ผุ้</w:t>
      </w:r>
      <w:proofErr w:type="spellEnd"/>
      <w:r w:rsidRPr="00206CF2">
        <w:rPr>
          <w:rFonts w:ascii="TH SarabunIT๙" w:hAnsi="TH SarabunIT๙" w:cs="TH SarabunIT๙"/>
          <w:cs/>
        </w:rPr>
        <w:t>ให้การสนับสนุนทางการเงิน</w:t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๘)  เพื่อทดสอบแนวความคิดริเริ่มในการแก้ไขปัญหาของท้องถิ่น</w:t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cs/>
        </w:rPr>
        <w:tab/>
        <w:t>๙)  เพื่อการตัดสินใจที่จะขยายโครงการหรือยุติโครงการ</w:t>
      </w:r>
    </w:p>
    <w:p w:rsidR="00206CF2" w:rsidRPr="00206CF2" w:rsidRDefault="00206CF2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7201E8" wp14:editId="52BFEADC">
                <wp:simplePos x="0" y="0"/>
                <wp:positionH relativeFrom="column">
                  <wp:posOffset>2540</wp:posOffset>
                </wp:positionH>
                <wp:positionV relativeFrom="paragraph">
                  <wp:posOffset>-211455</wp:posOffset>
                </wp:positionV>
                <wp:extent cx="2747010" cy="344170"/>
                <wp:effectExtent l="26670" t="19050" r="36195" b="46355"/>
                <wp:wrapNone/>
                <wp:docPr id="30" name="สี่เหลี่ยมผืนผ้ามุมมน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7010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06CF2" w:rsidRPr="00046290" w:rsidRDefault="00206CF2" w:rsidP="00206CF2">
                            <w:pPr>
                              <w:rPr>
                                <w:rFonts w:cs="Cordia New"/>
                                <w:color w:val="FFFFFF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ขั้นตอนการติดตามและประเมินผล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0" o:spid="_x0000_s1031" style="position:absolute;margin-left:.2pt;margin-top:-16.65pt;width:216.3pt;height:27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" fillcolor="#c0504d" strokecolor="#f2f2f2" strokeweight="3pt">
                <v:shadow on="t" color="#622423" opacity=".5" offset="1pt"/>
                <v:textbox>
                  <w:txbxContent>
                    <w:p w:rsidR="00206CF2" w:rsidRPr="00046290" w:rsidRDefault="00206CF2" w:rsidP="00206CF2">
                      <w:pPr>
                        <w:rPr>
                          <w:rFonts w:cs="Cordia New"/>
                          <w:color w:val="FFFFFF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ขั้นตอนการติดตามและประเมินผล</w:t>
                      </w:r>
                    </w:p>
                  </w:txbxContent>
                </v:textbox>
              </v:roundrect>
            </w:pict>
          </mc:Fallback>
        </mc:AlternateContent>
      </w:r>
    </w:p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20"/>
          <w:szCs w:val="20"/>
        </w:rPr>
      </w:pPr>
    </w:p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  <w:color w:val="000000"/>
        </w:rPr>
      </w:pPr>
      <w:r w:rsidRPr="00206CF2">
        <w:rPr>
          <w:rFonts w:ascii="TH SarabunIT๙" w:hAnsi="TH SarabunIT๙" w:cs="TH SarabunIT๙"/>
          <w:b/>
          <w:bCs/>
          <w:color w:val="000000"/>
          <w:cs/>
        </w:rPr>
        <w:t xml:space="preserve">ขั้นตอนที่ ๑ </w:t>
      </w:r>
      <w:r w:rsidRPr="00206CF2">
        <w:rPr>
          <w:rFonts w:ascii="TH SarabunIT๙" w:hAnsi="TH SarabunIT๙" w:cs="TH SarabunIT๙"/>
          <w:b/>
          <w:bCs/>
          <w:color w:val="000000"/>
        </w:rPr>
        <w:t xml:space="preserve"> </w:t>
      </w:r>
    </w:p>
    <w:p w:rsidR="00206CF2" w:rsidRPr="00206CF2" w:rsidRDefault="00206CF2" w:rsidP="00206CF2">
      <w:pPr>
        <w:ind w:firstLine="1440"/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cs/>
        </w:rPr>
        <w:t xml:space="preserve">แต่งตั้งคณะกรรมการติดตามและประเมินผลแผนพัฒนาท้องถิ่น ตามระเบียบกระทรวงมหาดไทย ว่าด้วยการจัดทำแผนพัฒนาท้องถิ่นขององค์กรปกครองส่วนท้องถิ่น พ.ศ. ๒๕๔๘  ข้อ ๒๘  </w:t>
      </w:r>
    </w:p>
    <w:p w:rsidR="00206CF2" w:rsidRPr="00206CF2" w:rsidRDefault="00206CF2" w:rsidP="00206CF2">
      <w:pPr>
        <w:ind w:firstLine="1440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b/>
          <w:bCs/>
          <w:cs/>
        </w:rPr>
        <w:t>ขั้นตอนที่ ๒</w:t>
      </w:r>
      <w:r w:rsidRPr="00206CF2">
        <w:rPr>
          <w:rFonts w:ascii="TH SarabunIT๙" w:hAnsi="TH SarabunIT๙" w:cs="TH SarabunIT๙"/>
          <w:cs/>
        </w:rPr>
        <w:t xml:space="preserve"> </w:t>
      </w:r>
      <w:r w:rsidRPr="00206CF2">
        <w:rPr>
          <w:rFonts w:ascii="TH SarabunIT๙" w:hAnsi="TH SarabunIT๙" w:cs="TH SarabunIT๙"/>
        </w:rPr>
        <w:t xml:space="preserve">  </w:t>
      </w:r>
    </w:p>
    <w:p w:rsidR="00206CF2" w:rsidRPr="00206CF2" w:rsidRDefault="00206CF2" w:rsidP="00206CF2">
      <w:pPr>
        <w:ind w:firstLine="144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 xml:space="preserve">คณะกรรมการติดตามและประเมินผลแผนพัฒนาท้องถิ่น กำหนดแนวทาง วิธีการในการติดตามและประเมินผลแผนพัฒนาท้องถิ่น  ตามระเบียบกระทรวงมหาดไทย ว่าด้วยการจัดทำแผนพัฒนาท้องถิ่นขององค์กรปกครองส่วนท้องถิ่น พ.ศ. ๒๕๔๘ ข้อ ๒๙ (๑)  </w:t>
      </w:r>
    </w:p>
    <w:p w:rsidR="00206CF2" w:rsidRPr="00206CF2" w:rsidRDefault="00206CF2" w:rsidP="00206CF2">
      <w:pPr>
        <w:ind w:firstLine="1440"/>
        <w:jc w:val="thaiDistribute"/>
        <w:rPr>
          <w:rFonts w:ascii="TH SarabunIT๙" w:hAnsi="TH SarabunIT๙" w:cs="TH SarabunIT๙"/>
          <w:sz w:val="8"/>
          <w:szCs w:val="8"/>
        </w:rPr>
      </w:pPr>
    </w:p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b/>
          <w:bCs/>
          <w:cs/>
        </w:rPr>
        <w:t>ขั้นตอนที่ ๓</w:t>
      </w:r>
      <w:r w:rsidRPr="00206CF2">
        <w:rPr>
          <w:rFonts w:ascii="TH SarabunIT๙" w:hAnsi="TH SarabunIT๙" w:cs="TH SarabunIT๙"/>
          <w:cs/>
        </w:rPr>
        <w:t xml:space="preserve">   </w:t>
      </w:r>
    </w:p>
    <w:p w:rsidR="00206CF2" w:rsidRPr="00206CF2" w:rsidRDefault="00206CF2" w:rsidP="00206CF2">
      <w:pPr>
        <w:ind w:firstLine="144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 xml:space="preserve">คณะกรรมการติดตามและประเมินผลแผนพัฒนาท้องถิ่น ดำเนินการติดตามและประเมินผลแผนพัฒนาท้องถิ่น  ตามระเบียบกระทรวงมหาดไทย ว่าด้วยการจัดทำแผนพัฒนาท้องถิ่นขององค์กรปกครองส่วนท้องถิ่น พ.ศ. ๒๕๔๘  ข้อ ๒๙ (๒)  </w:t>
      </w:r>
    </w:p>
    <w:p w:rsidR="00206CF2" w:rsidRPr="00206CF2" w:rsidRDefault="00206CF2" w:rsidP="00206CF2">
      <w:pPr>
        <w:ind w:firstLine="1440"/>
        <w:jc w:val="thaiDistribute"/>
        <w:rPr>
          <w:rFonts w:ascii="TH SarabunIT๙" w:hAnsi="TH SarabunIT๙" w:cs="TH SarabunIT๙"/>
          <w:sz w:val="8"/>
          <w:szCs w:val="8"/>
        </w:rPr>
      </w:pPr>
    </w:p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</w:rPr>
        <w:t xml:space="preserve">  </w:t>
      </w:r>
      <w:r w:rsidRPr="00206CF2">
        <w:rPr>
          <w:rFonts w:ascii="TH SarabunIT๙" w:hAnsi="TH SarabunIT๙" w:cs="TH SarabunIT๙"/>
          <w:b/>
          <w:bCs/>
          <w:cs/>
        </w:rPr>
        <w:t>ขั้นตอนที่ ๔</w:t>
      </w:r>
      <w:r w:rsidRPr="00206CF2">
        <w:rPr>
          <w:rFonts w:ascii="TH SarabunIT๙" w:hAnsi="TH SarabunIT๙" w:cs="TH SarabunIT๙"/>
          <w:cs/>
        </w:rPr>
        <w:t xml:space="preserve">   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color w:val="FF0000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คณะกรรมการติดตามและประเมินผลแผนพัฒนาท้องถิ่น</w:t>
      </w:r>
      <w:r w:rsidRPr="00206CF2">
        <w:rPr>
          <w:rFonts w:ascii="TH SarabunIT๙" w:hAnsi="TH SarabunIT๙" w:cs="TH SarabunIT๙"/>
          <w:b/>
          <w:bCs/>
          <w:cs/>
        </w:rPr>
        <w:t xml:space="preserve"> </w:t>
      </w:r>
      <w:r w:rsidRPr="00206CF2">
        <w:rPr>
          <w:rFonts w:ascii="TH SarabunIT๙" w:hAnsi="TH SarabunIT๙" w:cs="TH SarabunIT๙"/>
          <w:cs/>
        </w:rPr>
        <w:t>รายงานผลและเสนอความเห็นซึ่งได้จากการติดตามและประเมินผลแผนพัฒนาท้องถิ่นต่อผู้บริหารท้องถิ่น 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ท้องถิ่นให้ประชาชนในท้องถิ่นทราบในที่เปิดเผยภายในสิบห้าวันนับแต่วันรายงานผลและเสนอความเห็นดังกล่าว และต้องปิดประกาศไว้เป็นระยะเวลาไม่น้อยกว่าสามสิบวัน</w:t>
      </w:r>
      <w:r w:rsidRPr="00206CF2">
        <w:rPr>
          <w:rFonts w:ascii="TH SarabunIT๙" w:hAnsi="TH SarabunIT๙" w:cs="TH SarabunIT๙" w:hint="cs"/>
          <w:cs/>
        </w:rPr>
        <w:t xml:space="preserve"> </w:t>
      </w:r>
      <w:r w:rsidRPr="00206CF2">
        <w:rPr>
          <w:rFonts w:ascii="TH SarabunIT๙" w:hAnsi="TH SarabunIT๙" w:cs="TH SarabunIT๙"/>
          <w:cs/>
        </w:rPr>
        <w:t>โดย</w:t>
      </w:r>
      <w:r w:rsidRPr="00206CF2">
        <w:rPr>
          <w:rFonts w:ascii="TH SarabunIT๙" w:hAnsi="TH SarabunIT๙" w:cs="TH SarabunIT๙" w:hint="cs"/>
          <w:cs/>
        </w:rPr>
        <w:t>อย่างน้อย</w:t>
      </w:r>
      <w:r w:rsidRPr="00206CF2">
        <w:rPr>
          <w:rFonts w:ascii="TH SarabunIT๙" w:hAnsi="TH SarabunIT๙" w:cs="TH SarabunIT๙"/>
          <w:color w:val="000000"/>
          <w:cs/>
        </w:rPr>
        <w:t>ปีละ</w:t>
      </w:r>
      <w:r w:rsidRPr="00206CF2">
        <w:rPr>
          <w:rFonts w:ascii="TH SarabunIT๙" w:hAnsi="TH SarabunIT๙" w:cs="TH SarabunIT๙" w:hint="cs"/>
          <w:color w:val="000000"/>
          <w:cs/>
        </w:rPr>
        <w:t>หนึ่ง</w:t>
      </w:r>
      <w:r w:rsidRPr="00206CF2">
        <w:rPr>
          <w:rFonts w:ascii="TH SarabunIT๙" w:hAnsi="TH SarabunIT๙" w:cs="TH SarabunIT๙"/>
          <w:color w:val="000000"/>
          <w:cs/>
        </w:rPr>
        <w:t>ครั้งภายในเดือน</w:t>
      </w:r>
      <w:r w:rsidRPr="00206CF2">
        <w:rPr>
          <w:rFonts w:ascii="TH SarabunIT๙" w:hAnsi="TH SarabunIT๙" w:cs="TH SarabunIT๙" w:hint="cs"/>
          <w:color w:val="000000"/>
          <w:cs/>
        </w:rPr>
        <w:t>ธันวาคม</w:t>
      </w:r>
      <w:r w:rsidRPr="00206CF2">
        <w:rPr>
          <w:rFonts w:ascii="TH SarabunIT๙" w:hAnsi="TH SarabunIT๙" w:cs="TH SarabunIT๙"/>
          <w:color w:val="000000"/>
          <w:cs/>
        </w:rPr>
        <w:t>ของทุกปี</w:t>
      </w:r>
      <w:r w:rsidRPr="00206CF2">
        <w:rPr>
          <w:rFonts w:ascii="TH SarabunIT๙" w:hAnsi="TH SarabunIT๙" w:cs="TH SarabunIT๙"/>
          <w:color w:val="FF0000"/>
          <w:cs/>
        </w:rPr>
        <w:t xml:space="preserve"> </w:t>
      </w:r>
      <w:r w:rsidRPr="00206CF2">
        <w:rPr>
          <w:rFonts w:ascii="TH SarabunIT๙" w:hAnsi="TH SarabunIT๙" w:cs="TH SarabunIT๙"/>
          <w:color w:val="FF0000"/>
        </w:rPr>
        <w:t xml:space="preserve">  </w:t>
      </w:r>
    </w:p>
    <w:p w:rsidR="00206CF2" w:rsidRPr="00206CF2" w:rsidRDefault="00206CF2" w:rsidP="00206CF2">
      <w:pPr>
        <w:ind w:firstLine="1440"/>
        <w:jc w:val="thaiDistribute"/>
        <w:rPr>
          <w:rFonts w:ascii="TH SarabunIT๙" w:hAnsi="TH SarabunIT๙" w:cs="TH SarabunIT๙"/>
          <w:sz w:val="8"/>
          <w:szCs w:val="8"/>
        </w:rPr>
      </w:pPr>
    </w:p>
    <w:p w:rsidR="00206CF2" w:rsidRPr="00206CF2" w:rsidRDefault="00206CF2" w:rsidP="00206CF2">
      <w:pPr>
        <w:tabs>
          <w:tab w:val="left" w:pos="993"/>
        </w:tabs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b/>
          <w:bCs/>
          <w:cs/>
        </w:rPr>
        <w:tab/>
        <w:t>ขั้นตอนที่ ๕</w:t>
      </w:r>
      <w:r w:rsidRPr="00206CF2">
        <w:rPr>
          <w:rFonts w:ascii="TH SarabunIT๙" w:hAnsi="TH SarabunIT๙" w:cs="TH SarabunIT๙"/>
          <w:cs/>
        </w:rPr>
        <w:t xml:space="preserve">   </w:t>
      </w:r>
    </w:p>
    <w:p w:rsidR="00206CF2" w:rsidRPr="00206CF2" w:rsidRDefault="00206CF2" w:rsidP="00206CF2">
      <w:pPr>
        <w:ind w:firstLine="144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>ผู้บริหารท้องถิ่นเสนอผลการติดตามและประเมินผลต่อสภาท้องถิ่น และคณะกรรมการพัฒนาท้องถิ่น  พร้อมทั้งประกาศผลการติดตามและประเมินผลแผนพัฒนาท้องถิ่น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และต้องปิดประกาศโดยเปิดเผยไม่น้อยกว่าสามสิบวัน  โดย</w:t>
      </w:r>
      <w:r w:rsidRPr="00206CF2">
        <w:rPr>
          <w:rFonts w:ascii="TH SarabunIT๙" w:hAnsi="TH SarabunIT๙" w:cs="TH SarabunIT๙" w:hint="cs"/>
          <w:cs/>
        </w:rPr>
        <w:t>อย่างน้อย</w:t>
      </w:r>
      <w:r w:rsidRPr="00206CF2">
        <w:rPr>
          <w:rFonts w:ascii="TH SarabunIT๙" w:hAnsi="TH SarabunIT๙" w:cs="TH SarabunIT๙"/>
          <w:color w:val="000000"/>
          <w:cs/>
        </w:rPr>
        <w:t>ปีละ</w:t>
      </w:r>
      <w:r w:rsidRPr="00206CF2">
        <w:rPr>
          <w:rFonts w:ascii="TH SarabunIT๙" w:hAnsi="TH SarabunIT๙" w:cs="TH SarabunIT๙" w:hint="cs"/>
          <w:color w:val="000000"/>
          <w:cs/>
        </w:rPr>
        <w:t>หนึ่ง</w:t>
      </w:r>
      <w:r w:rsidRPr="00206CF2">
        <w:rPr>
          <w:rFonts w:ascii="TH SarabunIT๙" w:hAnsi="TH SarabunIT๙" w:cs="TH SarabunIT๙"/>
          <w:color w:val="000000"/>
          <w:cs/>
        </w:rPr>
        <w:t>ครั้งภายในเดือน</w:t>
      </w:r>
      <w:r w:rsidRPr="00206CF2">
        <w:rPr>
          <w:rFonts w:ascii="TH SarabunIT๙" w:hAnsi="TH SarabunIT๙" w:cs="TH SarabunIT๙" w:hint="cs"/>
          <w:color w:val="000000"/>
          <w:cs/>
        </w:rPr>
        <w:t>ธันวาคม</w:t>
      </w:r>
      <w:r w:rsidRPr="00206CF2">
        <w:rPr>
          <w:rFonts w:ascii="TH SarabunIT๙" w:hAnsi="TH SarabunIT๙" w:cs="TH SarabunIT๙"/>
          <w:color w:val="000000"/>
          <w:cs/>
        </w:rPr>
        <w:t>ของทุกปี</w:t>
      </w:r>
      <w:r w:rsidRPr="00206CF2">
        <w:rPr>
          <w:rFonts w:ascii="TH SarabunIT๙" w:hAnsi="TH SarabunIT๙" w:cs="TH SarabunIT๙"/>
          <w:cs/>
        </w:rPr>
        <w:t xml:space="preserve">  </w:t>
      </w:r>
    </w:p>
    <w:p w:rsidR="00206CF2" w:rsidRPr="00206CF2" w:rsidRDefault="00206CF2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206CF2" w:rsidRDefault="00206CF2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8623CB" w:rsidRPr="00206CF2" w:rsidRDefault="008623CB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8F96E8" wp14:editId="509D306D">
                <wp:simplePos x="0" y="0"/>
                <wp:positionH relativeFrom="column">
                  <wp:posOffset>1072515</wp:posOffset>
                </wp:positionH>
                <wp:positionV relativeFrom="paragraph">
                  <wp:posOffset>41275</wp:posOffset>
                </wp:positionV>
                <wp:extent cx="3978275" cy="344170"/>
                <wp:effectExtent l="20320" t="22860" r="40005" b="52070"/>
                <wp:wrapNone/>
                <wp:docPr id="29" name="สี่เหลี่ยมผืนผ้ามุมมน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78275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8064A2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06CF2" w:rsidRPr="0077746A" w:rsidRDefault="00206CF2" w:rsidP="00206CF2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="Cordia New"/>
                                <w:color w:val="FFFFFF"/>
                                <w:szCs w:val="28"/>
                                <w:cs/>
                              </w:rPr>
                            </w:pPr>
                            <w:r w:rsidRPr="0077746A"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ผังขั้นตอนการ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ดำเนินการติดตามและประเมินผลแผนพัฒนา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9" o:spid="_x0000_s1032" style="position:absolute;margin-left:84.45pt;margin-top:3.25pt;width:313.25pt;height:27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" fillcolor="#8064a2" strokecolor="#f2f2f2" strokeweight="3pt">
                <v:shadow on="t" color="#3f3151" opacity=".5" offset="1pt"/>
                <v:textbox>
                  <w:txbxContent>
                    <w:p w:rsidR="00206CF2" w:rsidRPr="0077746A" w:rsidRDefault="00206CF2" w:rsidP="00206CF2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cs="Cordia New" w:hint="cs"/>
                          <w:color w:val="FFFFFF"/>
                          <w:szCs w:val="28"/>
                          <w:cs/>
                        </w:rPr>
                      </w:pPr>
                      <w:r w:rsidRPr="0077746A"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ผังขั้นตอนการ</w:t>
                      </w:r>
                      <w:r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ดำเนินการติดตามและประเมินผลแผนพัฒนา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206CF2" w:rsidRPr="00206CF2" w:rsidRDefault="00206CF2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579FE3" wp14:editId="719D9C95">
                <wp:simplePos x="0" y="0"/>
                <wp:positionH relativeFrom="column">
                  <wp:posOffset>270510</wp:posOffset>
                </wp:positionH>
                <wp:positionV relativeFrom="paragraph">
                  <wp:posOffset>181610</wp:posOffset>
                </wp:positionV>
                <wp:extent cx="1612265" cy="1542415"/>
                <wp:effectExtent l="8890" t="12700" r="17145" b="26035"/>
                <wp:wrapNone/>
                <wp:docPr id="28" name="แผนผังลำดับงาน: ตัวเชื่อมต่อ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2265" cy="1542415"/>
                        </a:xfrm>
                        <a:prstGeom prst="flowChartConnector">
                          <a:avLst/>
                        </a:prstGeom>
                        <a:gradFill rotWithShape="1">
                          <a:gsLst>
                            <a:gs pos="0">
                              <a:srgbClr val="C2D69B"/>
                            </a:gs>
                            <a:gs pos="50000">
                              <a:srgbClr val="9BBB59"/>
                            </a:gs>
                            <a:gs pos="100000">
                              <a:srgbClr val="C2D69B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/>
                          </a:outerShdw>
                        </a:effectLst>
                      </wps:spPr>
                      <wps:txbx>
                        <w:txbxContent>
                          <w:p w:rsidR="00206CF2" w:rsidRPr="00F40922" w:rsidRDefault="00206CF2" w:rsidP="00206CF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F40922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คณะกรรมการติดตามและประเมินผล</w:t>
                            </w:r>
                            <w:r w:rsidRPr="00F40922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แผนผังลำดับงาน: ตัวเชื่อมต่อ 28" o:spid="_x0000_s1033" type="#_x0000_t120" style="position:absolute;margin-left:21.3pt;margin-top:14.3pt;width:126.95pt;height:121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" fillcolor="#c2d69b" strokecolor="#9bbb59" strokeweight="1pt">
                <v:fill color2="#9bbb59" rotate="t" focus="50%" type="gradient"/>
                <v:shadow on="t" color="#4e6128" offset="1pt"/>
                <v:textbox>
                  <w:txbxContent>
                    <w:p w:rsidR="00206CF2" w:rsidRPr="00F40922" w:rsidRDefault="00206CF2" w:rsidP="00206CF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F40922">
                        <w:rPr>
                          <w:b/>
                          <w:bCs/>
                          <w:sz w:val="28"/>
                          <w:szCs w:val="28"/>
                          <w:cs/>
                        </w:rPr>
                        <w:t>คณะกรรมการติดตามและประเมินผล</w:t>
                      </w:r>
                      <w:r w:rsidRPr="00F40922">
                        <w:rPr>
                          <w:rFonts w:hint="cs"/>
                          <w:b/>
                          <w:bCs/>
                          <w:sz w:val="28"/>
                          <w:szCs w:val="28"/>
                          <w:cs/>
                        </w:rPr>
                        <w:t>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206CF2" w:rsidRPr="00206CF2" w:rsidRDefault="00206CF2" w:rsidP="00206CF2">
      <w:pPr>
        <w:rPr>
          <w:rFonts w:ascii="TH SarabunIT๙" w:hAnsi="TH SarabunIT๙" w:cs="TH SarabunIT๙"/>
        </w:rPr>
      </w:pPr>
    </w:p>
    <w:p w:rsidR="00206CF2" w:rsidRPr="00206CF2" w:rsidRDefault="00206CF2" w:rsidP="00206CF2">
      <w:pPr>
        <w:ind w:left="-426" w:hanging="141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E6CE0B" wp14:editId="767B2953">
                <wp:simplePos x="0" y="0"/>
                <wp:positionH relativeFrom="column">
                  <wp:posOffset>2811145</wp:posOffset>
                </wp:positionH>
                <wp:positionV relativeFrom="paragraph">
                  <wp:posOffset>97790</wp:posOffset>
                </wp:positionV>
                <wp:extent cx="2879725" cy="683895"/>
                <wp:effectExtent l="6350" t="6985" r="9525" b="23495"/>
                <wp:wrapNone/>
                <wp:docPr id="27" name="สี่เหลี่ยมผืนผ้า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6838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06CF2" w:rsidRPr="00410BA3" w:rsidRDefault="00206CF2" w:rsidP="00206CF2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410BA3">
                              <w:rPr>
                                <w:b/>
                                <w:bCs/>
                                <w:cs/>
                              </w:rPr>
                              <w:t>กำหนดแนวทาง วิธีการในการติดตามและประเมินผลแผนพัฒนา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7" o:spid="_x0000_s1034" style="position:absolute;left:0;text-align:left;margin-left:221.35pt;margin-top:7.7pt;width:226.75pt;height:53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206CF2" w:rsidRPr="00410BA3" w:rsidRDefault="00206CF2" w:rsidP="00206CF2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410BA3">
                        <w:rPr>
                          <w:b/>
                          <w:bCs/>
                          <w:cs/>
                        </w:rPr>
                        <w:t>กำหนดแนวทาง วิธีการในการติดตามและประเมินผลแผนพัฒนา</w:t>
                      </w:r>
                    </w:p>
                  </w:txbxContent>
                </v:textbox>
              </v:rect>
            </w:pict>
          </mc:Fallback>
        </mc:AlternateContent>
      </w:r>
    </w:p>
    <w:p w:rsidR="00206CF2" w:rsidRPr="00206CF2" w:rsidRDefault="00206CF2" w:rsidP="00206CF2">
      <w:pPr>
        <w:ind w:left="-426" w:hanging="141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6E44E3" wp14:editId="05559681">
                <wp:simplePos x="0" y="0"/>
                <wp:positionH relativeFrom="column">
                  <wp:posOffset>2081530</wp:posOffset>
                </wp:positionH>
                <wp:positionV relativeFrom="paragraph">
                  <wp:posOffset>39370</wp:posOffset>
                </wp:positionV>
                <wp:extent cx="611505" cy="342900"/>
                <wp:effectExtent l="19685" t="64135" r="64135" b="88265"/>
                <wp:wrapNone/>
                <wp:docPr id="26" name="ลูกศรขวาท้ายขีด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" cy="342900"/>
                        </a:xfrm>
                        <a:prstGeom prst="stripedRightArrow">
                          <a:avLst>
                            <a:gd name="adj1" fmla="val 27778"/>
                            <a:gd name="adj2" fmla="val 55729"/>
                          </a:avLst>
                        </a:prstGeom>
                        <a:solidFill>
                          <a:srgbClr val="8064A2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ลูกศรขวาท้ายขีด 26" o:spid="_x0000_s1026" type="#_x0000_t93" style="position:absolute;margin-left:163.9pt;margin-top:3.1pt;width:48.15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" adj="14850,7800" fillcolor="#8064a2" strokecolor="#f2f2f2" strokeweight="3pt">
                <v:shadow on="t" color="#3f3151" opacity=".5" offset="1pt"/>
              </v:shape>
            </w:pict>
          </mc:Fallback>
        </mc:AlternateContent>
      </w:r>
    </w:p>
    <w:p w:rsidR="00206CF2" w:rsidRPr="00206CF2" w:rsidRDefault="00206CF2" w:rsidP="00206CF2">
      <w:pPr>
        <w:ind w:left="-426" w:hanging="141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</w:rPr>
        <w:tab/>
      </w:r>
      <w:r w:rsidRPr="00206CF2">
        <w:rPr>
          <w:rFonts w:ascii="TH SarabunIT๙" w:hAnsi="TH SarabunIT๙" w:cs="TH SarabunIT๙"/>
        </w:rPr>
        <w:tab/>
      </w:r>
    </w:p>
    <w:p w:rsidR="00206CF2" w:rsidRPr="00206CF2" w:rsidRDefault="00206CF2" w:rsidP="00206CF2">
      <w:pPr>
        <w:ind w:left="-426" w:hanging="141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4265295</wp:posOffset>
                </wp:positionH>
                <wp:positionV relativeFrom="paragraph">
                  <wp:posOffset>50165</wp:posOffset>
                </wp:positionV>
                <wp:extent cx="0" cy="556895"/>
                <wp:effectExtent l="60325" t="10160" r="63500" b="23495"/>
                <wp:wrapNone/>
                <wp:docPr id="25" name="ตัวเชื่อมต่อ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68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5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5.85pt,3.95pt" to="335.85pt,4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" strokeweight="1.5pt">
                <v:stroke endarrow="block"/>
              </v:line>
            </w:pict>
          </mc:Fallback>
        </mc:AlternateContent>
      </w:r>
      <w:r w:rsidRPr="00206CF2">
        <w:rPr>
          <w:rFonts w:ascii="TH SarabunIT๙" w:hAnsi="TH SarabunIT๙" w:cs="TH SarabunIT๙"/>
        </w:rPr>
        <w:tab/>
      </w:r>
      <w:r w:rsidRPr="00206CF2">
        <w:rPr>
          <w:rFonts w:ascii="TH SarabunIT๙" w:hAnsi="TH SarabunIT๙" w:cs="TH SarabunIT๙"/>
        </w:rPr>
        <w:tab/>
      </w:r>
      <w:r w:rsidRPr="00206CF2">
        <w:rPr>
          <w:rFonts w:ascii="TH SarabunIT๙" w:hAnsi="TH SarabunIT๙" w:cs="TH SarabunIT๙"/>
        </w:rPr>
        <w:tab/>
      </w:r>
      <w:r w:rsidRPr="00206CF2">
        <w:rPr>
          <w:rFonts w:ascii="TH SarabunIT๙" w:hAnsi="TH SarabunIT๙" w:cs="TH SarabunIT๙"/>
        </w:rPr>
        <w:tab/>
      </w:r>
    </w:p>
    <w:p w:rsidR="00206CF2" w:rsidRPr="00206CF2" w:rsidRDefault="00206CF2" w:rsidP="00206CF2">
      <w:pPr>
        <w:rPr>
          <w:rFonts w:ascii="TH SarabunIT๙" w:hAnsi="TH SarabunIT๙" w:cs="TH SarabunIT๙"/>
        </w:rPr>
      </w:pPr>
    </w:p>
    <w:p w:rsidR="00206CF2" w:rsidRPr="00206CF2" w:rsidRDefault="00206CF2" w:rsidP="00206CF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2823210</wp:posOffset>
                </wp:positionH>
                <wp:positionV relativeFrom="paragraph">
                  <wp:posOffset>175895</wp:posOffset>
                </wp:positionV>
                <wp:extent cx="2879725" cy="683895"/>
                <wp:effectExtent l="8890" t="13970" r="16510" b="26035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6838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06CF2" w:rsidRPr="00386D3E" w:rsidRDefault="00206CF2" w:rsidP="00206CF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86D3E">
                              <w:rPr>
                                <w:b/>
                                <w:bCs/>
                                <w:cs/>
                              </w:rPr>
                              <w:t>ดำเนินการติดตามและ</w:t>
                            </w:r>
                          </w:p>
                          <w:p w:rsidR="00206CF2" w:rsidRPr="00386D3E" w:rsidRDefault="00206CF2" w:rsidP="00206CF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86D3E">
                              <w:rPr>
                                <w:b/>
                                <w:bCs/>
                                <w:cs/>
                              </w:rPr>
                              <w:t>ประเมินผลแผนพัฒนา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5" type="#_x0000_t202" style="position:absolute;margin-left:222.3pt;margin-top:13.85pt;width:226.75pt;height:53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206CF2" w:rsidRPr="00386D3E" w:rsidRDefault="00206CF2" w:rsidP="00206CF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86D3E">
                        <w:rPr>
                          <w:b/>
                          <w:bCs/>
                          <w:cs/>
                        </w:rPr>
                        <w:t>ดำเนินการติดตามและ</w:t>
                      </w:r>
                    </w:p>
                    <w:p w:rsidR="00206CF2" w:rsidRPr="00386D3E" w:rsidRDefault="00206CF2" w:rsidP="00206CF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86D3E">
                        <w:rPr>
                          <w:b/>
                          <w:bCs/>
                          <w:cs/>
                        </w:rPr>
                        <w:t>ประเมินผลแผนพัฒนา</w:t>
                      </w:r>
                    </w:p>
                  </w:txbxContent>
                </v:textbox>
              </v:shape>
            </w:pict>
          </mc:Fallback>
        </mc:AlternateContent>
      </w:r>
    </w:p>
    <w:p w:rsidR="00206CF2" w:rsidRPr="00206CF2" w:rsidRDefault="00206CF2" w:rsidP="00206CF2">
      <w:pPr>
        <w:rPr>
          <w:rFonts w:ascii="TH SarabunIT๙" w:hAnsi="TH SarabunIT๙" w:cs="TH SarabunIT๙"/>
        </w:rPr>
      </w:pPr>
    </w:p>
    <w:p w:rsidR="00206CF2" w:rsidRPr="00206CF2" w:rsidRDefault="00206CF2" w:rsidP="00206CF2">
      <w:pPr>
        <w:ind w:left="-426" w:hanging="141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</w:rPr>
        <w:t xml:space="preserve">  </w:t>
      </w:r>
    </w:p>
    <w:p w:rsidR="00206CF2" w:rsidRPr="00206CF2" w:rsidRDefault="00206CF2" w:rsidP="00206CF2">
      <w:pPr>
        <w:ind w:left="-426" w:hanging="141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4272915</wp:posOffset>
                </wp:positionH>
                <wp:positionV relativeFrom="paragraph">
                  <wp:posOffset>75565</wp:posOffset>
                </wp:positionV>
                <wp:extent cx="0" cy="556895"/>
                <wp:effectExtent l="58420" t="12065" r="65405" b="21590"/>
                <wp:wrapNone/>
                <wp:docPr id="23" name="ตัวเชื่อมต่อ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68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6.45pt,5.95pt" to="336.45pt,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" strokeweight="1.5pt">
                <v:stroke endarrow="block"/>
              </v:line>
            </w:pict>
          </mc:Fallback>
        </mc:AlternateContent>
      </w:r>
    </w:p>
    <w:p w:rsidR="00206CF2" w:rsidRPr="00206CF2" w:rsidRDefault="00206CF2" w:rsidP="00206CF2">
      <w:pPr>
        <w:ind w:left="-426" w:hanging="141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ind w:left="-426" w:hanging="141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2835910</wp:posOffset>
                </wp:positionH>
                <wp:positionV relativeFrom="paragraph">
                  <wp:posOffset>201295</wp:posOffset>
                </wp:positionV>
                <wp:extent cx="2879725" cy="817880"/>
                <wp:effectExtent l="12065" t="6350" r="13335" b="2349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8178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06CF2" w:rsidRPr="00410BA3" w:rsidRDefault="00206CF2" w:rsidP="00206CF2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410BA3">
                              <w:rPr>
                                <w:b/>
                                <w:bCs/>
                                <w:cs/>
                              </w:rPr>
                              <w:t>รายงานผลและเสนอความเห็น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410BA3">
                              <w:rPr>
                                <w:b/>
                                <w:bCs/>
                                <w:cs/>
                              </w:rPr>
                              <w:t>ซึ่งได้จากการติดตามและประเมินผลแผนพัฒนาต่อ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6" type="#_x0000_t202" style="position:absolute;left:0;text-align:left;margin-left:223.3pt;margin-top:15.85pt;width:226.75pt;height:6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206CF2" w:rsidRPr="00410BA3" w:rsidRDefault="00206CF2" w:rsidP="00206CF2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410BA3">
                        <w:rPr>
                          <w:b/>
                          <w:bCs/>
                          <w:cs/>
                        </w:rPr>
                        <w:t>รายงานผลและเสนอความเห็น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</w:t>
                      </w:r>
                      <w:r w:rsidRPr="00410BA3">
                        <w:rPr>
                          <w:b/>
                          <w:bCs/>
                          <w:cs/>
                        </w:rPr>
                        <w:t>ซึ่งได้จากการติดตามและประเมินผลแผนพัฒนาต่อ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206CF2" w:rsidRPr="00206CF2" w:rsidRDefault="00206CF2" w:rsidP="00206CF2">
      <w:pPr>
        <w:rPr>
          <w:rFonts w:ascii="TH SarabunIT๙" w:hAnsi="TH SarabunIT๙" w:cs="TH SarabunIT๙"/>
        </w:rPr>
      </w:pPr>
    </w:p>
    <w:p w:rsidR="00206CF2" w:rsidRPr="00206CF2" w:rsidRDefault="00206CF2" w:rsidP="00206CF2">
      <w:pPr>
        <w:rPr>
          <w:rFonts w:ascii="TH SarabunIT๙" w:hAnsi="TH SarabunIT๙" w:cs="TH SarabunIT๙"/>
        </w:rPr>
      </w:pPr>
    </w:p>
    <w:p w:rsidR="00206CF2" w:rsidRPr="00206CF2" w:rsidRDefault="00206CF2" w:rsidP="00206CF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4280535</wp:posOffset>
                </wp:positionH>
                <wp:positionV relativeFrom="paragraph">
                  <wp:posOffset>231140</wp:posOffset>
                </wp:positionV>
                <wp:extent cx="0" cy="556895"/>
                <wp:effectExtent l="66040" t="10795" r="57785" b="22860"/>
                <wp:wrapNone/>
                <wp:docPr id="21" name="ตัวเชื่อมต่อตร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68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7.05pt,18.2pt" to="337.05pt,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" strokeweight="1.5pt">
                <v:stroke endarrow="block"/>
              </v:line>
            </w:pict>
          </mc:Fallback>
        </mc:AlternateContent>
      </w:r>
    </w:p>
    <w:p w:rsidR="00206CF2" w:rsidRPr="00206CF2" w:rsidRDefault="00206CF2" w:rsidP="00206CF2">
      <w:pPr>
        <w:rPr>
          <w:rFonts w:ascii="TH SarabunIT๙" w:hAnsi="TH SarabunIT๙" w:cs="TH SarabunIT๙"/>
        </w:rPr>
      </w:pPr>
    </w:p>
    <w:p w:rsidR="00206CF2" w:rsidRPr="00206CF2" w:rsidRDefault="00206CF2" w:rsidP="00206CF2">
      <w:pPr>
        <w:rPr>
          <w:rFonts w:ascii="TH SarabunIT๙" w:hAnsi="TH SarabunIT๙" w:cs="TH SarabunIT๙"/>
        </w:rPr>
      </w:pPr>
    </w:p>
    <w:p w:rsidR="00206CF2" w:rsidRPr="00206CF2" w:rsidRDefault="00206CF2" w:rsidP="00206CF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2835910</wp:posOffset>
                </wp:positionH>
                <wp:positionV relativeFrom="paragraph">
                  <wp:posOffset>141605</wp:posOffset>
                </wp:positionV>
                <wp:extent cx="2879725" cy="683895"/>
                <wp:effectExtent l="12065" t="10160" r="13335" b="29845"/>
                <wp:wrapNone/>
                <wp:docPr id="20" name="สี่เหลี่ยมผืนผ้า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6838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06CF2" w:rsidRPr="00410BA3" w:rsidRDefault="00206CF2" w:rsidP="00206CF2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ผู้บริหารท้องถิ่น</w:t>
                            </w:r>
                            <w:r w:rsidRPr="00410BA3">
                              <w:rPr>
                                <w:b/>
                                <w:bCs/>
                                <w:cs/>
                              </w:rPr>
                              <w:t>เสนอต่อสภา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ท้องถิ่น</w:t>
                            </w:r>
                            <w:r w:rsidRPr="00410BA3">
                              <w:rPr>
                                <w:b/>
                                <w:bCs/>
                                <w:cs/>
                              </w:rPr>
                              <w:t>คณะกรรมการพัฒนา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0" o:spid="_x0000_s1037" style="position:absolute;margin-left:223.3pt;margin-top:11.15pt;width:226.75pt;height:53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206CF2" w:rsidRPr="00410BA3" w:rsidRDefault="00206CF2" w:rsidP="00206CF2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ผู้บริหารท้องถิ่น</w:t>
                      </w:r>
                      <w:r w:rsidRPr="00410BA3">
                        <w:rPr>
                          <w:b/>
                          <w:bCs/>
                          <w:cs/>
                        </w:rPr>
                        <w:t>เสนอต่อสภา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ท้องถิ่น</w:t>
                      </w:r>
                      <w:r w:rsidRPr="00410BA3">
                        <w:rPr>
                          <w:b/>
                          <w:bCs/>
                          <w:cs/>
                        </w:rPr>
                        <w:t>คณะกรรมการพัฒนา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:rsidR="00206CF2" w:rsidRPr="00206CF2" w:rsidRDefault="00206CF2" w:rsidP="00206CF2">
      <w:pPr>
        <w:rPr>
          <w:rFonts w:ascii="TH SarabunIT๙" w:hAnsi="TH SarabunIT๙" w:cs="TH SarabunIT๙"/>
        </w:rPr>
      </w:pPr>
    </w:p>
    <w:p w:rsidR="00206CF2" w:rsidRPr="00206CF2" w:rsidRDefault="00206CF2" w:rsidP="00206CF2">
      <w:pPr>
        <w:ind w:hanging="567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4288155</wp:posOffset>
                </wp:positionH>
                <wp:positionV relativeFrom="paragraph">
                  <wp:posOffset>193675</wp:posOffset>
                </wp:positionV>
                <wp:extent cx="0" cy="556895"/>
                <wp:effectExtent l="64135" t="17780" r="59690" b="25400"/>
                <wp:wrapNone/>
                <wp:docPr id="19" name="ตัวเชื่อมต่อ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68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9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7.65pt,15.25pt" to="337.65pt,5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" strokeweight="1.5pt">
                <v:stroke endarrow="block"/>
              </v:line>
            </w:pict>
          </mc:Fallback>
        </mc:AlternateContent>
      </w:r>
    </w:p>
    <w:p w:rsidR="00206CF2" w:rsidRPr="00206CF2" w:rsidRDefault="00206CF2" w:rsidP="00206CF2">
      <w:pPr>
        <w:rPr>
          <w:rFonts w:ascii="TH SarabunIT๙" w:hAnsi="TH SarabunIT๙" w:cs="TH SarabunIT๙"/>
        </w:rPr>
      </w:pPr>
    </w:p>
    <w:p w:rsidR="00206CF2" w:rsidRPr="00206CF2" w:rsidRDefault="00206CF2" w:rsidP="00206CF2">
      <w:pPr>
        <w:rPr>
          <w:rFonts w:ascii="TH SarabunIT๙" w:hAnsi="TH SarabunIT๙" w:cs="TH SarabunIT๙"/>
        </w:rPr>
      </w:pPr>
    </w:p>
    <w:p w:rsidR="00206CF2" w:rsidRPr="00206CF2" w:rsidRDefault="00206CF2" w:rsidP="00206CF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1151890</wp:posOffset>
                </wp:positionH>
                <wp:positionV relativeFrom="paragraph">
                  <wp:posOffset>104140</wp:posOffset>
                </wp:positionV>
                <wp:extent cx="4592955" cy="1341755"/>
                <wp:effectExtent l="13970" t="7620" r="12700" b="22225"/>
                <wp:wrapNone/>
                <wp:docPr id="18" name="สี่เหลี่ยมผืนผ้า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92955" cy="13417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06CF2" w:rsidRPr="00AC31B6" w:rsidRDefault="00206CF2" w:rsidP="00206CF2">
                            <w:pPr>
                              <w:spacing w:before="240"/>
                              <w:jc w:val="thaiDistribute"/>
                              <w:rPr>
                                <w:b/>
                                <w:bCs/>
                                <w:spacing w:val="-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      </w:t>
                            </w:r>
                            <w:r w:rsidRPr="00AC31B6">
                              <w:rPr>
                                <w:rFonts w:hint="cs"/>
                                <w:b/>
                                <w:bCs/>
                                <w:spacing w:val="-6"/>
                                <w:cs/>
                              </w:rPr>
                              <w:t xml:space="preserve">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และต้องปิดประกาศโดยเปิดเผยไม่น้อยกว่าสามสิบวัน </w:t>
                            </w:r>
                            <w:r w:rsidRPr="00AC31B6">
                              <w:rPr>
                                <w:b/>
                                <w:bCs/>
                                <w:color w:val="000000"/>
                                <w:spacing w:val="-6"/>
                                <w:cs/>
                              </w:rPr>
                              <w:t>โดยอย่างน้อยปีละหนึ่งครั้งภายในเดือนธันวาคมของทุกปี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8" o:spid="_x0000_s1038" style="position:absolute;margin-left:90.7pt;margin-top:8.2pt;width:361.65pt;height:105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206CF2" w:rsidRPr="00AC31B6" w:rsidRDefault="00206CF2" w:rsidP="00206CF2">
                      <w:pPr>
                        <w:spacing w:before="240"/>
                        <w:jc w:val="thaiDistribute"/>
                        <w:rPr>
                          <w:b/>
                          <w:bCs/>
                          <w:spacing w:val="-6"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      </w:t>
                      </w:r>
                      <w:r w:rsidRPr="00AC31B6">
                        <w:rPr>
                          <w:rFonts w:hint="cs"/>
                          <w:b/>
                          <w:bCs/>
                          <w:spacing w:val="-6"/>
                          <w:cs/>
                        </w:rPr>
                        <w:t xml:space="preserve">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และต้องปิดประกาศโดยเปิดเผยไม่น้อยกว่าสามสิบวัน </w:t>
                      </w:r>
                      <w:r w:rsidRPr="00AC31B6">
                        <w:rPr>
                          <w:b/>
                          <w:bCs/>
                          <w:color w:val="000000"/>
                          <w:spacing w:val="-6"/>
                          <w:cs/>
                        </w:rPr>
                        <w:t>โดยอย่างน้อยปีละหนึ่งครั้งภายในเดือนธันวาคมของทุกปี</w:t>
                      </w:r>
                    </w:p>
                  </w:txbxContent>
                </v:textbox>
              </v:rect>
            </w:pict>
          </mc:Fallback>
        </mc:AlternateContent>
      </w:r>
    </w:p>
    <w:p w:rsidR="00206CF2" w:rsidRPr="00206CF2" w:rsidRDefault="00206CF2" w:rsidP="00206CF2">
      <w:pPr>
        <w:rPr>
          <w:rFonts w:ascii="TH SarabunIT๙" w:hAnsi="TH SarabunIT๙" w:cs="TH SarabunIT๙"/>
        </w:rPr>
      </w:pPr>
    </w:p>
    <w:p w:rsidR="00206CF2" w:rsidRPr="00206CF2" w:rsidRDefault="00206CF2" w:rsidP="00206CF2">
      <w:pPr>
        <w:rPr>
          <w:rFonts w:ascii="TH SarabunIT๙" w:hAnsi="TH SarabunIT๙" w:cs="TH SarabunIT๙"/>
        </w:rPr>
      </w:pPr>
    </w:p>
    <w:p w:rsidR="00206CF2" w:rsidRPr="00206CF2" w:rsidRDefault="00206CF2" w:rsidP="00206CF2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color w:val="000000"/>
        </w:rPr>
      </w:pPr>
    </w:p>
    <w:p w:rsidR="00206CF2" w:rsidRPr="00206CF2" w:rsidRDefault="00206CF2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</w:rPr>
      </w:pPr>
    </w:p>
    <w:p w:rsidR="00206CF2" w:rsidRPr="00206CF2" w:rsidRDefault="00206CF2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</w:rPr>
      </w:pPr>
    </w:p>
    <w:p w:rsidR="00206CF2" w:rsidRPr="00206CF2" w:rsidRDefault="00206CF2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b/>
          <w:bCs/>
        </w:rPr>
        <w:br w:type="page"/>
      </w:r>
    </w:p>
    <w:p w:rsidR="00206CF2" w:rsidRPr="00206CF2" w:rsidRDefault="00206CF2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-212090</wp:posOffset>
                </wp:positionV>
                <wp:extent cx="3126105" cy="344170"/>
                <wp:effectExtent l="26670" t="27940" r="38100" b="46990"/>
                <wp:wrapNone/>
                <wp:docPr id="17" name="สี่เหลี่ยมผืนผ้ามุมมน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6105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06CF2" w:rsidRPr="00D749AB" w:rsidRDefault="00206CF2" w:rsidP="00206CF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ระเบียบ</w:t>
                            </w:r>
                            <w:r w:rsidRPr="00D749AB"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วิธีในการติดตามและประเมินผล</w:t>
                            </w:r>
                          </w:p>
                          <w:p w:rsidR="00206CF2" w:rsidRPr="00D749AB" w:rsidRDefault="00206CF2" w:rsidP="00206CF2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7" o:spid="_x0000_s1039" style="position:absolute;margin-left:-.55pt;margin-top:-16.7pt;width:246.15pt;height:27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" fillcolor="#c0504d" strokecolor="#f2f2f2" strokeweight="3pt">
                <v:shadow on="t" color="#622423" opacity=".5" offset="1pt"/>
                <v:textbox>
                  <w:txbxContent>
                    <w:p w:rsidR="00206CF2" w:rsidRPr="00D749AB" w:rsidRDefault="00206CF2" w:rsidP="00206CF2">
                      <w:pPr>
                        <w:autoSpaceDE w:val="0"/>
                        <w:autoSpaceDN w:val="0"/>
                        <w:adjustRightInd w:val="0"/>
                        <w:rPr>
                          <w:rFonts w:hint="cs"/>
                          <w:b/>
                          <w:bCs/>
                          <w:color w:val="FFFFFF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ระเบียบ</w:t>
                      </w:r>
                      <w:r w:rsidRPr="00D749AB"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วิธีในการติดตามและประเมินผล</w:t>
                      </w:r>
                    </w:p>
                    <w:p w:rsidR="00206CF2" w:rsidRPr="00D749AB" w:rsidRDefault="00206CF2" w:rsidP="00206CF2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b/>
          <w:bCs/>
          <w:cs/>
        </w:rPr>
        <w:t>ระเบียบวิธีในการติดตามและประเมินผล</w:t>
      </w:r>
    </w:p>
    <w:p w:rsidR="00206CF2" w:rsidRPr="00206CF2" w:rsidRDefault="00206CF2" w:rsidP="00206CF2">
      <w:pPr>
        <w:ind w:firstLine="1440"/>
        <w:jc w:val="thaiDistribute"/>
        <w:rPr>
          <w:rFonts w:ascii="TH SarabunIT๙" w:hAnsi="TH SarabunIT๙" w:cs="TH SarabunIT๙"/>
          <w:cs/>
        </w:rPr>
      </w:pPr>
      <w:r w:rsidRPr="00206CF2">
        <w:rPr>
          <w:rFonts w:ascii="TH SarabunIT๙" w:hAnsi="TH SarabunIT๙" w:cs="TH SarabunIT๙"/>
          <w:b/>
          <w:bCs/>
          <w:cs/>
        </w:rPr>
        <w:t>(๑)  การออกแบบการติดตามและประเมินผล</w:t>
      </w:r>
      <w:r w:rsidRPr="00206CF2">
        <w:rPr>
          <w:rFonts w:ascii="TH SarabunIT๙" w:hAnsi="TH SarabunIT๙" w:cs="TH SarabunIT๙"/>
        </w:rPr>
        <w:t xml:space="preserve">  </w:t>
      </w:r>
      <w:r w:rsidRPr="00206CF2">
        <w:rPr>
          <w:rFonts w:ascii="TH SarabunIT๙" w:hAnsi="TH SarabunIT๙" w:cs="TH SarabunIT๙"/>
          <w:cs/>
        </w:rPr>
        <w:t xml:space="preserve">การออกแบบการติดตามประเมินผล เริ่มจากการเก็บรวบรวมข้อมูล การนำข้อมูลมาวิเคราะห์  เปรียบเทียบ  การค้นหาผลกระทบของการดำเนินโครงการ ผลกระทบต่อองค์กร สอบถามข้อมูลจากผู้รับผิดชอบโครงการ นำมาวิเคราะห์ปัญหา สรุปผลและเสนอแนะการแก้ไขปัญหา  </w:t>
      </w:r>
    </w:p>
    <w:p w:rsidR="00206CF2" w:rsidRPr="00206CF2" w:rsidRDefault="00206CF2" w:rsidP="00206CF2">
      <w:pPr>
        <w:ind w:firstLine="144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b/>
          <w:bCs/>
          <w:cs/>
        </w:rPr>
        <w:t>(๒)  วิธีการเก็บรวมรวมข้อมูลการติดตามและประเมินผลแผนพัฒนาท้องถิ่น</w:t>
      </w:r>
      <w:r w:rsidRPr="00206CF2">
        <w:rPr>
          <w:rFonts w:ascii="TH SarabunIT๙" w:hAnsi="TH SarabunIT๙" w:cs="TH SarabunIT๙"/>
          <w:cs/>
        </w:rPr>
        <w:t xml:space="preserve">  โดยดำเนินการเก็บข้อมูลจากแผนยุทธศาสตร์การพัฒนา  แผนพัฒนาท้องถิ่น แผนการดำเนินการ  ข้อบัญญัติงบประมาณรายจ่าย  เอกสารการเบิกจ่าย  ภาพถ่าย  ทะเบียนทรัพย์สิน  เอกสารการดำเนินโครงการจากผู้รับผิดชอบโครงการ  ลงพื้นที่ตรวจสอบ  และสอบถามประชาชนในพื้นที่</w:t>
      </w:r>
    </w:p>
    <w:p w:rsidR="00206CF2" w:rsidRPr="00206CF2" w:rsidRDefault="00206CF2" w:rsidP="00206CF2">
      <w:pPr>
        <w:ind w:left="720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ind w:left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1905</wp:posOffset>
                </wp:positionV>
                <wp:extent cx="3132455" cy="344170"/>
                <wp:effectExtent l="20320" t="23495" r="38100" b="51435"/>
                <wp:wrapNone/>
                <wp:docPr id="16" name="สี่เหลี่ยมผืนผ้ามุมมน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2455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06CF2" w:rsidRPr="00F41CE7" w:rsidRDefault="00206CF2" w:rsidP="00206CF2">
                            <w:pPr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 w:rsidRPr="00F41CE7"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  <w:t>เครื่องมือที่ใช้ในการติดตามและประ</w:t>
                            </w:r>
                            <w:r w:rsidRPr="00F41CE7"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เมิน</w:t>
                            </w:r>
                            <w:r w:rsidRPr="00F41CE7"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  <w:t>ผล</w:t>
                            </w:r>
                          </w:p>
                          <w:p w:rsidR="00206CF2" w:rsidRPr="00D749AB" w:rsidRDefault="00206CF2" w:rsidP="00206CF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</w:p>
                          <w:p w:rsidR="00206CF2" w:rsidRPr="00D749AB" w:rsidRDefault="00206CF2" w:rsidP="00206CF2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6" o:spid="_x0000_s1040" style="position:absolute;left:0;text-align:left;margin-left:-1.05pt;margin-top:.15pt;width:246.65pt;height:27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" fillcolor="#c0504d" strokecolor="#f2f2f2" strokeweight="3pt">
                <v:shadow on="t" color="#622423" opacity=".5" offset="1pt"/>
                <v:textbox>
                  <w:txbxContent>
                    <w:p w:rsidR="00206CF2" w:rsidRPr="00F41CE7" w:rsidRDefault="00206CF2" w:rsidP="00206CF2">
                      <w:pPr>
                        <w:rPr>
                          <w:b/>
                          <w:bCs/>
                          <w:color w:val="FFFFFF"/>
                        </w:rPr>
                      </w:pPr>
                      <w:r w:rsidRPr="00F41CE7">
                        <w:rPr>
                          <w:b/>
                          <w:bCs/>
                          <w:color w:val="FFFFFF"/>
                          <w:cs/>
                        </w:rPr>
                        <w:t>เครื่องมือที่ใช้ในการติดตามและประ</w:t>
                      </w:r>
                      <w:r w:rsidRPr="00F41CE7"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เมิน</w:t>
                      </w:r>
                      <w:r w:rsidRPr="00F41CE7">
                        <w:rPr>
                          <w:b/>
                          <w:bCs/>
                          <w:color w:val="FFFFFF"/>
                          <w:cs/>
                        </w:rPr>
                        <w:t>ผล</w:t>
                      </w:r>
                    </w:p>
                    <w:p w:rsidR="00206CF2" w:rsidRPr="00D749AB" w:rsidRDefault="00206CF2" w:rsidP="00206CF2">
                      <w:pPr>
                        <w:autoSpaceDE w:val="0"/>
                        <w:autoSpaceDN w:val="0"/>
                        <w:adjustRightInd w:val="0"/>
                        <w:rPr>
                          <w:rFonts w:hint="cs"/>
                          <w:b/>
                          <w:bCs/>
                          <w:color w:val="FFFFFF"/>
                        </w:rPr>
                      </w:pPr>
                    </w:p>
                    <w:p w:rsidR="00206CF2" w:rsidRPr="00D749AB" w:rsidRDefault="00206CF2" w:rsidP="00206CF2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206CF2">
        <w:rPr>
          <w:rFonts w:ascii="TH SarabunIT๙" w:hAnsi="TH SarabunIT๙" w:cs="TH SarabunIT๙"/>
          <w:cs/>
        </w:rPr>
        <w:t xml:space="preserve">  </w:t>
      </w:r>
    </w:p>
    <w:p w:rsidR="00206CF2" w:rsidRPr="00206CF2" w:rsidRDefault="00206CF2" w:rsidP="00206CF2">
      <w:pPr>
        <w:rPr>
          <w:rFonts w:ascii="TH SarabunIT๙" w:hAnsi="TH SarabunIT๙" w:cs="TH SarabunIT๙"/>
          <w:cs/>
        </w:rPr>
      </w:pPr>
      <w:r w:rsidRPr="00206CF2">
        <w:rPr>
          <w:rFonts w:ascii="TH SarabunIT๙" w:hAnsi="TH SarabunIT๙" w:cs="TH SarabunIT๙"/>
          <w:cs/>
        </w:rPr>
        <w:t xml:space="preserve">    </w:t>
      </w:r>
    </w:p>
    <w:p w:rsidR="00206CF2" w:rsidRPr="00206CF2" w:rsidRDefault="00206CF2" w:rsidP="00206CF2">
      <w:pPr>
        <w:ind w:firstLine="144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b/>
          <w:bCs/>
          <w:cs/>
        </w:rPr>
        <w:t xml:space="preserve"> (๑)  แบบตัวบ่งชี้ในการปฏิบัติงาน  </w:t>
      </w:r>
      <w:r w:rsidRPr="00206CF2">
        <w:rPr>
          <w:rFonts w:ascii="TH SarabunIT๙" w:hAnsi="TH SarabunIT๙" w:cs="TH SarabunIT๙"/>
          <w:cs/>
        </w:rPr>
        <w:t xml:space="preserve">ตามหนังสือกระทรวงมหาดไทย ด่วนที่สุด ที่ มท๐๘๑๐.๒/ว ๐๖๐๐ ลงวันที่ ๒๙ มกราคม ๒๕๕๙  เรื่อง แนวทางและหลักเกณฑ์การจัดทำและประสานแผนพัฒนาท้องถิ่นท้องถิ่นขององค์กรปกครองส่วนท้องถิ่น  </w:t>
      </w:r>
    </w:p>
    <w:p w:rsidR="00206CF2" w:rsidRPr="00206CF2" w:rsidRDefault="00206CF2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cs/>
        </w:rPr>
        <w:t xml:space="preserve"> </w:t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b/>
          <w:bCs/>
          <w:cs/>
        </w:rPr>
        <w:t xml:space="preserve">(๒)  แบบอื่นๆ </w:t>
      </w:r>
      <w:r w:rsidRPr="00206CF2">
        <w:rPr>
          <w:rFonts w:ascii="TH SarabunIT๙" w:hAnsi="TH SarabunIT๙" w:cs="TH SarabunIT๙"/>
          <w:b/>
          <w:bCs/>
        </w:rPr>
        <w:t xml:space="preserve">: </w:t>
      </w:r>
      <w:r w:rsidRPr="00206CF2">
        <w:rPr>
          <w:rFonts w:ascii="TH SarabunIT๙" w:hAnsi="TH SarabunIT๙" w:cs="TH SarabunIT๙"/>
          <w:b/>
          <w:bCs/>
          <w:cs/>
        </w:rPr>
        <w:t>ตามคู่มือกรมส่งเสริมการปกครองท้องถิ่น  ดังนี้</w:t>
      </w:r>
    </w:p>
    <w:tbl>
      <w:tblPr>
        <w:tblW w:w="0" w:type="auto"/>
        <w:tblInd w:w="2093" w:type="dxa"/>
        <w:tblLook w:val="04A0" w:firstRow="1" w:lastRow="0" w:firstColumn="1" w:lastColumn="0" w:noHBand="0" w:noVBand="1"/>
      </w:tblPr>
      <w:tblGrid>
        <w:gridCol w:w="850"/>
        <w:gridCol w:w="709"/>
        <w:gridCol w:w="5778"/>
      </w:tblGrid>
      <w:tr w:rsidR="00206CF2" w:rsidRPr="00206CF2" w:rsidTr="007C041B">
        <w:tc>
          <w:tcPr>
            <w:tcW w:w="850" w:type="dxa"/>
          </w:tcPr>
          <w:p w:rsidR="00206CF2" w:rsidRPr="00206CF2" w:rsidRDefault="00206CF2" w:rsidP="00206C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แบบที่</w:t>
            </w:r>
          </w:p>
        </w:tc>
        <w:tc>
          <w:tcPr>
            <w:tcW w:w="709" w:type="dxa"/>
          </w:tcPr>
          <w:p w:rsidR="00206CF2" w:rsidRPr="00206CF2" w:rsidRDefault="00206CF2" w:rsidP="00206CF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</w:p>
        </w:tc>
        <w:tc>
          <w:tcPr>
            <w:tcW w:w="5778" w:type="dxa"/>
          </w:tcPr>
          <w:p w:rsidR="00206CF2" w:rsidRPr="00206CF2" w:rsidRDefault="00206CF2" w:rsidP="00206C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แบบช่วยกำกับการจัดทำแผนพัฒนาท้องถิ่น</w:t>
            </w:r>
          </w:p>
        </w:tc>
      </w:tr>
      <w:tr w:rsidR="00206CF2" w:rsidRPr="00206CF2" w:rsidTr="007C041B">
        <w:tc>
          <w:tcPr>
            <w:tcW w:w="850" w:type="dxa"/>
          </w:tcPr>
          <w:p w:rsidR="00206CF2" w:rsidRPr="00206CF2" w:rsidRDefault="00206CF2" w:rsidP="00206C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แบบที่</w:t>
            </w:r>
          </w:p>
        </w:tc>
        <w:tc>
          <w:tcPr>
            <w:tcW w:w="709" w:type="dxa"/>
          </w:tcPr>
          <w:p w:rsidR="00206CF2" w:rsidRPr="00206CF2" w:rsidRDefault="00206CF2" w:rsidP="00206CF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</w:p>
        </w:tc>
        <w:tc>
          <w:tcPr>
            <w:tcW w:w="5778" w:type="dxa"/>
          </w:tcPr>
          <w:p w:rsidR="00206CF2" w:rsidRPr="00206CF2" w:rsidRDefault="00206CF2" w:rsidP="00206C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แบบติดตามผลการดำเนินงานขององค์กรปกครองส่วนท้องถิ่น</w:t>
            </w:r>
          </w:p>
        </w:tc>
      </w:tr>
      <w:tr w:rsidR="00206CF2" w:rsidRPr="00206CF2" w:rsidTr="007C041B">
        <w:tc>
          <w:tcPr>
            <w:tcW w:w="850" w:type="dxa"/>
          </w:tcPr>
          <w:p w:rsidR="00206CF2" w:rsidRPr="00206CF2" w:rsidRDefault="00206CF2" w:rsidP="00206C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แบบที่</w:t>
            </w:r>
          </w:p>
        </w:tc>
        <w:tc>
          <w:tcPr>
            <w:tcW w:w="709" w:type="dxa"/>
          </w:tcPr>
          <w:p w:rsidR="00206CF2" w:rsidRPr="00206CF2" w:rsidRDefault="00206CF2" w:rsidP="00206CF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  <w:r w:rsidRPr="00206CF2">
              <w:rPr>
                <w:rFonts w:ascii="TH SarabunIT๙" w:hAnsi="TH SarabunIT๙" w:cs="TH SarabunIT๙"/>
                <w:sz w:val="30"/>
                <w:szCs w:val="30"/>
              </w:rPr>
              <w:t>/</w:t>
            </w: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</w:p>
        </w:tc>
        <w:tc>
          <w:tcPr>
            <w:tcW w:w="5778" w:type="dxa"/>
          </w:tcPr>
          <w:p w:rsidR="00206CF2" w:rsidRPr="00206CF2" w:rsidRDefault="00206CF2" w:rsidP="00206C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แบบประเมินผลการดำเนินงานตามแผนยุทธศาสตร์</w:t>
            </w:r>
          </w:p>
        </w:tc>
      </w:tr>
      <w:tr w:rsidR="00206CF2" w:rsidRPr="00206CF2" w:rsidTr="007C041B">
        <w:tc>
          <w:tcPr>
            <w:tcW w:w="850" w:type="dxa"/>
          </w:tcPr>
          <w:p w:rsidR="00206CF2" w:rsidRPr="00206CF2" w:rsidRDefault="00206CF2" w:rsidP="00206C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แบบที่</w:t>
            </w:r>
          </w:p>
        </w:tc>
        <w:tc>
          <w:tcPr>
            <w:tcW w:w="709" w:type="dxa"/>
          </w:tcPr>
          <w:p w:rsidR="00206CF2" w:rsidRPr="00206CF2" w:rsidRDefault="00206CF2" w:rsidP="00206CF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๓/๒</w:t>
            </w:r>
          </w:p>
        </w:tc>
        <w:tc>
          <w:tcPr>
            <w:tcW w:w="5778" w:type="dxa"/>
          </w:tcPr>
          <w:p w:rsidR="00206CF2" w:rsidRPr="00206CF2" w:rsidRDefault="00206CF2" w:rsidP="00206C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แบบประเมินความพอใจต่อผลการดำเนินงานขององค์กรปกครองส่วนท้องถิ่นในภาพรวม</w:t>
            </w:r>
          </w:p>
        </w:tc>
      </w:tr>
      <w:tr w:rsidR="00206CF2" w:rsidRPr="00206CF2" w:rsidTr="007C041B">
        <w:tc>
          <w:tcPr>
            <w:tcW w:w="850" w:type="dxa"/>
          </w:tcPr>
          <w:p w:rsidR="00206CF2" w:rsidRPr="00206CF2" w:rsidRDefault="00206CF2" w:rsidP="00206C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แบบที่</w:t>
            </w:r>
          </w:p>
        </w:tc>
        <w:tc>
          <w:tcPr>
            <w:tcW w:w="709" w:type="dxa"/>
          </w:tcPr>
          <w:p w:rsidR="00206CF2" w:rsidRPr="00206CF2" w:rsidRDefault="00206CF2" w:rsidP="00206CF2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๓/๓</w:t>
            </w:r>
          </w:p>
        </w:tc>
        <w:tc>
          <w:tcPr>
            <w:tcW w:w="5778" w:type="dxa"/>
          </w:tcPr>
          <w:p w:rsidR="00206CF2" w:rsidRPr="00206CF2" w:rsidRDefault="00206CF2" w:rsidP="00206C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แบบประเมินความพอใจต่อผลการดำเนินงานขององค์กรปกครองส่วนท้องถิ่นในแต่ละยุทธศาสตร์</w:t>
            </w:r>
          </w:p>
        </w:tc>
      </w:tr>
    </w:tbl>
    <w:p w:rsidR="00206CF2" w:rsidRPr="00206CF2" w:rsidRDefault="00206CF2" w:rsidP="00206CF2">
      <w:pPr>
        <w:ind w:left="720" w:firstLine="720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b/>
          <w:bCs/>
          <w:cs/>
        </w:rPr>
        <w:t xml:space="preserve"> (๓)  ข้อมูลในระบบ </w:t>
      </w:r>
      <w:r w:rsidRPr="00206CF2">
        <w:rPr>
          <w:rFonts w:ascii="TH SarabunIT๙" w:hAnsi="TH SarabunIT๙" w:cs="TH SarabunIT๙"/>
          <w:b/>
          <w:bCs/>
        </w:rPr>
        <w:t>e-plan</w:t>
      </w:r>
      <w:r w:rsidRPr="00206CF2">
        <w:rPr>
          <w:rFonts w:ascii="TH SarabunIT๙" w:hAnsi="TH SarabunIT๙" w:cs="TH SarabunIT๙"/>
        </w:rPr>
        <w:t xml:space="preserve">  </w:t>
      </w:r>
      <w:r w:rsidRPr="00206CF2">
        <w:rPr>
          <w:rFonts w:ascii="TH SarabunIT๙" w:hAnsi="TH SarabunIT๙" w:cs="TH SarabunIT๙"/>
          <w:cs/>
        </w:rPr>
        <w:t>(</w:t>
      </w:r>
      <w:hyperlink r:id="rId12" w:history="1">
        <w:r w:rsidRPr="00206CF2">
          <w:rPr>
            <w:rFonts w:ascii="TH SarabunIT๙" w:hAnsi="TH SarabunIT๙" w:cs="TH SarabunIT๙"/>
            <w:u w:val="single"/>
          </w:rPr>
          <w:t>www.dla.go.th</w:t>
        </w:r>
      </w:hyperlink>
      <w:r w:rsidRPr="00206CF2">
        <w:rPr>
          <w:rFonts w:ascii="TH SarabunIT๙" w:hAnsi="TH SarabunIT๙" w:cs="TH SarabunIT๙"/>
          <w:cs/>
        </w:rPr>
        <w:t xml:space="preserve">) </w:t>
      </w:r>
    </w:p>
    <w:p w:rsidR="00206CF2" w:rsidRPr="00206CF2" w:rsidRDefault="00206CF2" w:rsidP="00206CF2">
      <w:pPr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189230</wp:posOffset>
                </wp:positionV>
                <wp:extent cx="3132455" cy="344170"/>
                <wp:effectExtent l="20320" t="20320" r="38100" b="45085"/>
                <wp:wrapNone/>
                <wp:docPr id="15" name="สี่เหลี่ยมผืนผ้ามุมมน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2455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06CF2" w:rsidRPr="00F41CE7" w:rsidRDefault="00206CF2" w:rsidP="00206CF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 w:rsidRPr="00F41CE7"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  <w:t>ประโยชน์ของการติดตามและประเมินผล</w:t>
                            </w:r>
                            <w:r w:rsidRPr="00F41CE7">
                              <w:rPr>
                                <w:b/>
                                <w:bCs/>
                                <w:color w:val="FFFFFF"/>
                              </w:rPr>
                              <w:t xml:space="preserve"> </w:t>
                            </w:r>
                          </w:p>
                          <w:p w:rsidR="00206CF2" w:rsidRPr="005871A5" w:rsidRDefault="00206CF2" w:rsidP="00206CF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</w:p>
                          <w:p w:rsidR="00206CF2" w:rsidRPr="00D749AB" w:rsidRDefault="00206CF2" w:rsidP="00206CF2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5" o:spid="_x0000_s1041" style="position:absolute;left:0;text-align:left;margin-left:-2.55pt;margin-top:14.9pt;width:246.65pt;height:27.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" fillcolor="#c0504d" strokecolor="#f2f2f2" strokeweight="3pt">
                <v:shadow on="t" color="#622423" opacity=".5" offset="1pt"/>
                <v:textbox>
                  <w:txbxContent>
                    <w:p w:rsidR="00206CF2" w:rsidRPr="00F41CE7" w:rsidRDefault="00206CF2" w:rsidP="00206CF2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  <w:color w:val="FFFFFF"/>
                        </w:rPr>
                      </w:pPr>
                      <w:r w:rsidRPr="00F41CE7">
                        <w:rPr>
                          <w:b/>
                          <w:bCs/>
                          <w:color w:val="FFFFFF"/>
                          <w:cs/>
                        </w:rPr>
                        <w:t>ประโยชน์ของการติดตามและประเมินผล</w:t>
                      </w:r>
                      <w:r w:rsidRPr="00F41CE7">
                        <w:rPr>
                          <w:b/>
                          <w:bCs/>
                          <w:color w:val="FFFFFF"/>
                        </w:rPr>
                        <w:t xml:space="preserve"> </w:t>
                      </w:r>
                    </w:p>
                    <w:p w:rsidR="00206CF2" w:rsidRPr="005871A5" w:rsidRDefault="00206CF2" w:rsidP="00206CF2">
                      <w:pPr>
                        <w:autoSpaceDE w:val="0"/>
                        <w:autoSpaceDN w:val="0"/>
                        <w:adjustRightInd w:val="0"/>
                        <w:rPr>
                          <w:rFonts w:hint="cs"/>
                          <w:b/>
                          <w:bCs/>
                          <w:color w:val="FFFFFF"/>
                        </w:rPr>
                      </w:pPr>
                    </w:p>
                    <w:p w:rsidR="00206CF2" w:rsidRPr="00D749AB" w:rsidRDefault="00206CF2" w:rsidP="00206CF2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06CF2" w:rsidRPr="00206CF2" w:rsidRDefault="00206CF2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๑) ทำรู้ว่าการนำนโยบายไปปฏิบัติมีสมรรถภาพในการบริหารจัดการมากน้อยเพียงใด</w:t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๒) เห็นจุดสำคัญที่จะต้องปรับปรุงแก้ไขอย่างชัดเจน ทั้งวัตถุประสงค์ของแผนงาน  ขั้นตอนการปฏิบัติ ทรัพยากรที่ต้องใช้ ช่วงเวลาที่จะต้องกระทำให้เสร็จ ซึ่งจะทำให้แผนงานมีความเหมาะสมต่อการนำไปปฏิบัติให้บรรลุวัตถุประสงค์อย่างมีประสิทธิภาพยิ่งขึ้น</w:t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๓) ทำให้ทราบว่าจะต้องเปลี่ยนแปลงโครงการอย่างไรบ้างให้เหมาะสม ระดับการเปลี่ยนแปลงมากน้อยแค่ไหน การเปลี่ยนแปลงจะก่อให้เกิดผลกระทบอะไรบ้าง อาทิเช่น การเปลี่ยนแปลงวัตถุประสงค์บางส่วน การเปลี่ยนแนวทางการปฏิบัติ หรือการเปลี่ยนแปลงหน่วยงานที่รับผิดชอบการนำโครงการไปปฏิบัติ เป็นต้น</w:t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๔) ทำให้ทราบว่ามาตรการหรือกิจกรรมที่ใช้อยู่มีข้อบกพร่องอะไรบ้าง ข้อบกพร่องดังกล่าวเกิดจากสาเหตุอะไร แล้วนำมาประมวลผลเพื่อแสวงหาแนวทางแก้ไขปรับปรุงมาตรการใหม่ให้เหมาะสมต่อการนำไปปฏิบัติให้บรรลุวัตถุประสงค์ยิ่งขึ้น</w:t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lastRenderedPageBreak/>
        <w:tab/>
        <w:t>๕) ทำให้ทราบว่าขั้นตอนใดบ้างที่มีปัญหาอุปสรรค และปัญหาอุปสรรคเหล่านั้นเกิดจากสาเหตุอะไร เมื่อทราบข้อมูลทั้งหมด การประเมินผลจะเป็นเครื่องมือสำคัญในการปรับปรุงขั้นตอนการทำงานของแผนงานให้มีความกระจ่างชัด  เพื่อขจัดปัญหาอุปสรรคที่เกิดขึ้นในแต่ละขั้นตอนให้หมดไป</w:t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๖) ทำให้ทราบว่าแผนงานที่นำไปปฏิบัติมีจุดแข็ง (</w:t>
      </w:r>
      <w:proofErr w:type="spellStart"/>
      <w:r w:rsidRPr="00206CF2">
        <w:rPr>
          <w:rFonts w:ascii="TH SarabunIT๙" w:hAnsi="TH SarabunIT๙" w:cs="TH SarabunIT๙"/>
        </w:rPr>
        <w:t>stregths</w:t>
      </w:r>
      <w:proofErr w:type="spellEnd"/>
      <w:r w:rsidRPr="00206CF2">
        <w:rPr>
          <w:rFonts w:ascii="TH SarabunIT๙" w:hAnsi="TH SarabunIT๙" w:cs="TH SarabunIT๙"/>
          <w:cs/>
        </w:rPr>
        <w:t>) และจุดอ่อน (</w:t>
      </w:r>
      <w:r w:rsidRPr="00206CF2">
        <w:rPr>
          <w:rFonts w:ascii="TH SarabunIT๙" w:hAnsi="TH SarabunIT๙" w:cs="TH SarabunIT๙"/>
        </w:rPr>
        <w:t>weaknesses</w:t>
      </w:r>
      <w:r w:rsidRPr="00206CF2">
        <w:rPr>
          <w:rFonts w:ascii="TH SarabunIT๙" w:hAnsi="TH SarabunIT๙" w:cs="TH SarabunIT๙"/>
          <w:cs/>
        </w:rPr>
        <w:t>)  อะไรบ้าง และจุดอ่อนที่พบเกิดจากสาเหตุอะไรและจะแก้ไขได้อย่างไร เมื่อได้ทำการวิเคราะห์ข้อมูลครบถ้วนแล้ว ผลการวิเคราะห์จะนำไปสู่การพัฒนาแผนงานให้มีความเหมาะสม และมีประสิทธิภาพยิ่งขึ้น</w:t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 xml:space="preserve">๗) ทำให้ผู้ให้การสนับสนุนการนำโครงการไปปฏิบัติและผู้สนับสนุนการประเมินผลทราบผลของการนำนโยบายไปปฏิบัติบรรลุวัตถุประสงค์เพียงใด มีปัญหาอุปสรรคที่จะต้องปรับปรุงแก้ไขโครงการหรือไม่   </w:t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 xml:space="preserve">๘) การประเมินจะชี้ให้เห็นว่าแนวความคิดริเริ่มใหม่ในการแก้ไขปัญหาของท้องถิ่นประสบความสำเร็จตามวัตถุประสงค์ที่กำหนดไว้เพียงใด มีปัญหาและอุปสรรคในการดำเนินงานอย่างไรบ้าง และปัญหาอุปสรรคเหล่านี้ได้ผลเพียงใด  และหรือจะต้องปรับปรุงในส่วนใดบ้าง      </w:t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 xml:space="preserve">๙) การประเมินจะทำให้เกิดความกระจ่างชัดว่าโครงการใดที่นำไปปฏิบัติแล้วได้ผลดีสมควรจะขยายโครงการให้ครอบคลุมกว้างขวางยิ่งขึ้น หรือโครงการใดมีปัญหาอุปสรรคมากและไม่สอดคล้องกับการแก้ไขปัญหาของสังคมควรจะยุติโครงการเสียเพื่อลดความสูญเสียให้น้อยลง หรือในกรณีที่มีโครงการทีมีลักษณะแข่งขันกันการประเมินผลจะทำให้ทราบว่าโครงการใดมีประสิทธิภาพในการแก้ไขปัญหาของสาธารณชนสมควรสนับสนุนให้ดำเนินการต่อไป ส่วนโครงการที่ไม่ประสบความสำเร็จ หรือให้ผลตอบแทนน้อยกว่ามาก ก็ควรยกเลิกทิ้งเสีย    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193675</wp:posOffset>
                </wp:positionV>
                <wp:extent cx="5379720" cy="344170"/>
                <wp:effectExtent l="22225" t="20320" r="36830" b="45085"/>
                <wp:wrapNone/>
                <wp:docPr id="14" name="สี่เหลี่ยมผืนผ้ามุมมน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9720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206CF2" w:rsidRPr="00F41CE7" w:rsidRDefault="00206CF2" w:rsidP="00206CF2">
                            <w:pPr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 w:rsidRPr="00F41CE7">
                              <w:rPr>
                                <w:b/>
                                <w:bCs/>
                                <w:color w:val="FFFFFF"/>
                                <w:cs/>
                              </w:rPr>
                              <w:t>คณะกรรมการติดตามและประเมินผลแผนพัฒนา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/>
                                <w:cs/>
                              </w:rPr>
                              <w:t>องค์การบริหารส่วนตำบลทุ่งปรัง</w:t>
                            </w:r>
                          </w:p>
                          <w:p w:rsidR="00206CF2" w:rsidRPr="005871A5" w:rsidRDefault="00206CF2" w:rsidP="00206CF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</w:p>
                          <w:p w:rsidR="00206CF2" w:rsidRPr="00D749AB" w:rsidRDefault="00206CF2" w:rsidP="00206CF2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4" o:spid="_x0000_s1042" style="position:absolute;left:0;text-align:left;margin-left:1.35pt;margin-top:15.25pt;width:423.6pt;height:27.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" fillcolor="#c0504d" strokecolor="#f2f2f2" strokeweight="3pt">
                <v:shadow on="t" color="#622423" opacity=".5" offset="1pt"/>
                <v:textbox>
                  <w:txbxContent>
                    <w:p w:rsidR="00206CF2" w:rsidRPr="00F41CE7" w:rsidRDefault="00206CF2" w:rsidP="00206CF2">
                      <w:pPr>
                        <w:rPr>
                          <w:b/>
                          <w:bCs/>
                          <w:color w:val="FFFFFF"/>
                        </w:rPr>
                      </w:pPr>
                      <w:r w:rsidRPr="00F41CE7">
                        <w:rPr>
                          <w:b/>
                          <w:bCs/>
                          <w:color w:val="FFFFFF"/>
                          <w:cs/>
                        </w:rPr>
                        <w:t>คณะกรรมการติดตามและประเมินผลแผนพัฒนา</w:t>
                      </w:r>
                      <w:r>
                        <w:rPr>
                          <w:rFonts w:hint="cs"/>
                          <w:b/>
                          <w:bCs/>
                          <w:color w:val="FFFFFF"/>
                          <w:cs/>
                        </w:rPr>
                        <w:t>องค์การบริหารส่วนตำบลทุ่งปรัง</w:t>
                      </w:r>
                    </w:p>
                    <w:p w:rsidR="00206CF2" w:rsidRPr="005871A5" w:rsidRDefault="00206CF2" w:rsidP="00206CF2">
                      <w:pPr>
                        <w:autoSpaceDE w:val="0"/>
                        <w:autoSpaceDN w:val="0"/>
                        <w:adjustRightInd w:val="0"/>
                        <w:rPr>
                          <w:rFonts w:hint="cs"/>
                          <w:b/>
                          <w:bCs/>
                          <w:color w:val="FFFFFF"/>
                        </w:rPr>
                      </w:pPr>
                    </w:p>
                    <w:p w:rsidR="00206CF2" w:rsidRPr="00D749AB" w:rsidRDefault="00206CF2" w:rsidP="00206CF2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06CF2" w:rsidRPr="00206CF2" w:rsidRDefault="00206CF2" w:rsidP="00206CF2">
      <w:pPr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rPr>
          <w:rFonts w:ascii="TH SarabunIT๙" w:hAnsi="TH SarabunIT๙" w:cs="TH SarabunIT๙"/>
          <w:b/>
          <w:bCs/>
          <w:sz w:val="8"/>
          <w:szCs w:val="8"/>
        </w:rPr>
      </w:pPr>
    </w:p>
    <w:tbl>
      <w:tblPr>
        <w:tblW w:w="9861" w:type="dxa"/>
        <w:tblInd w:w="312" w:type="dxa"/>
        <w:tblLook w:val="04A0" w:firstRow="1" w:lastRow="0" w:firstColumn="1" w:lastColumn="0" w:noHBand="0" w:noVBand="1"/>
      </w:tblPr>
      <w:tblGrid>
        <w:gridCol w:w="568"/>
        <w:gridCol w:w="1802"/>
        <w:gridCol w:w="1931"/>
        <w:gridCol w:w="3041"/>
        <w:gridCol w:w="2519"/>
      </w:tblGrid>
      <w:tr w:rsidR="00206CF2" w:rsidRPr="00206CF2" w:rsidTr="007C041B">
        <w:tc>
          <w:tcPr>
            <w:tcW w:w="568" w:type="dxa"/>
          </w:tcPr>
          <w:p w:rsidR="00206CF2" w:rsidRPr="00206CF2" w:rsidRDefault="00206CF2" w:rsidP="00206CF2">
            <w:pPr>
              <w:jc w:val="right"/>
              <w:rPr>
                <w:rFonts w:ascii="TH SarabunIT๙" w:eastAsia="Angsana New" w:hAnsi="TH SarabunIT๙" w:cs="TH SarabunIT๙"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>๑.</w:t>
            </w:r>
          </w:p>
        </w:tc>
        <w:tc>
          <w:tcPr>
            <w:tcW w:w="1802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นายอรรณพ</w:t>
            </w:r>
          </w:p>
        </w:tc>
        <w:tc>
          <w:tcPr>
            <w:tcW w:w="1931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คุ้มสวน</w:t>
            </w:r>
          </w:p>
        </w:tc>
        <w:tc>
          <w:tcPr>
            <w:tcW w:w="3041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ผู้แทนหน่วยงานที่เกี่ยวข้อง</w:t>
            </w:r>
          </w:p>
        </w:tc>
        <w:tc>
          <w:tcPr>
            <w:tcW w:w="251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ประธาน</w:t>
            </w:r>
            <w:r w:rsidRPr="00206CF2">
              <w:rPr>
                <w:rFonts w:ascii="TH SarabunIT๙" w:eastAsia="Angsana New" w:hAnsi="TH SarabunIT๙" w:cs="TH SarabunIT๙"/>
                <w:cs/>
              </w:rPr>
              <w:t>กรรมการ</w:t>
            </w:r>
          </w:p>
        </w:tc>
      </w:tr>
      <w:tr w:rsidR="00206CF2" w:rsidRPr="00206CF2" w:rsidTr="007C041B">
        <w:tc>
          <w:tcPr>
            <w:tcW w:w="568" w:type="dxa"/>
          </w:tcPr>
          <w:p w:rsidR="00206CF2" w:rsidRPr="00206CF2" w:rsidRDefault="00206CF2" w:rsidP="00206CF2">
            <w:pPr>
              <w:jc w:val="right"/>
              <w:rPr>
                <w:rFonts w:ascii="TH SarabunIT๙" w:eastAsia="Angsana New" w:hAnsi="TH SarabunIT๙" w:cs="TH SarabunIT๙"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2</w:t>
            </w:r>
            <w:r w:rsidRPr="00206CF2">
              <w:rPr>
                <w:rFonts w:ascii="TH SarabunIT๙" w:eastAsia="Angsana New" w:hAnsi="TH SarabunIT๙" w:cs="TH SarabunIT๙"/>
                <w:cs/>
              </w:rPr>
              <w:t>.</w:t>
            </w:r>
          </w:p>
        </w:tc>
        <w:tc>
          <w:tcPr>
            <w:tcW w:w="1802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นาย</w:t>
            </w:r>
            <w:proofErr w:type="spellStart"/>
            <w:r w:rsidRPr="00206CF2">
              <w:rPr>
                <w:rFonts w:ascii="TH SarabunIT๙" w:eastAsia="Angsana New" w:hAnsi="TH SarabunIT๙" w:cs="TH SarabunIT๙" w:hint="cs"/>
                <w:cs/>
              </w:rPr>
              <w:t>ธี</w:t>
            </w:r>
            <w:proofErr w:type="spellEnd"/>
            <w:r w:rsidRPr="00206CF2">
              <w:rPr>
                <w:rFonts w:ascii="TH SarabunIT๙" w:eastAsia="Angsana New" w:hAnsi="TH SarabunIT๙" w:cs="TH SarabunIT๙" w:hint="cs"/>
                <w:cs/>
              </w:rPr>
              <w:t>ระวัต</w:t>
            </w:r>
          </w:p>
        </w:tc>
        <w:tc>
          <w:tcPr>
            <w:tcW w:w="1931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ดำแก้ว</w:t>
            </w:r>
          </w:p>
        </w:tc>
        <w:tc>
          <w:tcPr>
            <w:tcW w:w="3041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 xml:space="preserve">สมาชิกสภา </w:t>
            </w:r>
            <w:proofErr w:type="spellStart"/>
            <w:r w:rsidRPr="00206CF2">
              <w:rPr>
                <w:rFonts w:ascii="TH SarabunIT๙" w:eastAsia="Angsana New" w:hAnsi="TH SarabunIT๙" w:cs="TH SarabunIT๙"/>
                <w:cs/>
              </w:rPr>
              <w:t>อบต</w:t>
            </w:r>
            <w:proofErr w:type="spellEnd"/>
            <w:r w:rsidRPr="00206CF2">
              <w:rPr>
                <w:rFonts w:ascii="TH SarabunIT๙" w:eastAsia="Angsana New" w:hAnsi="TH SarabunIT๙" w:cs="TH SarabunIT๙"/>
                <w:cs/>
              </w:rPr>
              <w:t>.ทุ่งปรัง</w:t>
            </w:r>
          </w:p>
        </w:tc>
        <w:tc>
          <w:tcPr>
            <w:tcW w:w="251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>กรรมการ</w:t>
            </w:r>
          </w:p>
        </w:tc>
      </w:tr>
      <w:tr w:rsidR="00206CF2" w:rsidRPr="00206CF2" w:rsidTr="007C041B">
        <w:tc>
          <w:tcPr>
            <w:tcW w:w="568" w:type="dxa"/>
          </w:tcPr>
          <w:p w:rsidR="00206CF2" w:rsidRPr="00206CF2" w:rsidRDefault="00206CF2" w:rsidP="00206CF2">
            <w:pPr>
              <w:jc w:val="right"/>
              <w:rPr>
                <w:rFonts w:ascii="TH SarabunIT๙" w:eastAsia="Angsana New" w:hAnsi="TH SarabunIT๙" w:cs="TH SarabunIT๙"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3</w:t>
            </w:r>
            <w:r w:rsidRPr="00206CF2">
              <w:rPr>
                <w:rFonts w:ascii="TH SarabunIT๙" w:eastAsia="Angsana New" w:hAnsi="TH SarabunIT๙" w:cs="TH SarabunIT๙"/>
                <w:cs/>
              </w:rPr>
              <w:t>.</w:t>
            </w:r>
          </w:p>
        </w:tc>
        <w:tc>
          <w:tcPr>
            <w:tcW w:w="1802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นายธวัช</w:t>
            </w:r>
          </w:p>
        </w:tc>
        <w:tc>
          <w:tcPr>
            <w:tcW w:w="1931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</w:rPr>
            </w:pPr>
            <w:proofErr w:type="spellStart"/>
            <w:r w:rsidRPr="00206CF2">
              <w:rPr>
                <w:rFonts w:ascii="TH SarabunIT๙" w:eastAsia="Angsana New" w:hAnsi="TH SarabunIT๙" w:cs="TH SarabunIT๙" w:hint="cs"/>
                <w:cs/>
              </w:rPr>
              <w:t>ฉิม</w:t>
            </w:r>
            <w:proofErr w:type="spellEnd"/>
            <w:r w:rsidRPr="00206CF2">
              <w:rPr>
                <w:rFonts w:ascii="TH SarabunIT๙" w:eastAsia="Angsana New" w:hAnsi="TH SarabunIT๙" w:cs="TH SarabunIT๙" w:hint="cs"/>
                <w:cs/>
              </w:rPr>
              <w:t>มุสิก</w:t>
            </w:r>
          </w:p>
        </w:tc>
        <w:tc>
          <w:tcPr>
            <w:tcW w:w="3041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 xml:space="preserve">สมาชิกสภา </w:t>
            </w:r>
            <w:proofErr w:type="spellStart"/>
            <w:r w:rsidRPr="00206CF2">
              <w:rPr>
                <w:rFonts w:ascii="TH SarabunIT๙" w:eastAsia="Angsana New" w:hAnsi="TH SarabunIT๙" w:cs="TH SarabunIT๙"/>
                <w:cs/>
              </w:rPr>
              <w:t>อบต</w:t>
            </w:r>
            <w:proofErr w:type="spellEnd"/>
            <w:r w:rsidRPr="00206CF2">
              <w:rPr>
                <w:rFonts w:ascii="TH SarabunIT๙" w:eastAsia="Angsana New" w:hAnsi="TH SarabunIT๙" w:cs="TH SarabunIT๙"/>
                <w:cs/>
              </w:rPr>
              <w:t>.ทุ่งปรัง</w:t>
            </w:r>
          </w:p>
        </w:tc>
        <w:tc>
          <w:tcPr>
            <w:tcW w:w="251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>กรรมการ</w:t>
            </w:r>
          </w:p>
        </w:tc>
      </w:tr>
      <w:tr w:rsidR="00206CF2" w:rsidRPr="00206CF2" w:rsidTr="007C041B">
        <w:tc>
          <w:tcPr>
            <w:tcW w:w="568" w:type="dxa"/>
          </w:tcPr>
          <w:p w:rsidR="00206CF2" w:rsidRPr="00206CF2" w:rsidRDefault="00206CF2" w:rsidP="00206CF2">
            <w:pPr>
              <w:jc w:val="right"/>
              <w:rPr>
                <w:rFonts w:ascii="TH SarabunIT๙" w:eastAsia="Angsana New" w:hAnsi="TH SarabunIT๙" w:cs="TH SarabunIT๙"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4</w:t>
            </w:r>
            <w:r w:rsidRPr="00206CF2">
              <w:rPr>
                <w:rFonts w:ascii="TH SarabunIT๙" w:eastAsia="Angsana New" w:hAnsi="TH SarabunIT๙" w:cs="TH SarabunIT๙"/>
                <w:cs/>
              </w:rPr>
              <w:t>.</w:t>
            </w:r>
          </w:p>
        </w:tc>
        <w:tc>
          <w:tcPr>
            <w:tcW w:w="1802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นายสุพจน์</w:t>
            </w:r>
          </w:p>
        </w:tc>
        <w:tc>
          <w:tcPr>
            <w:tcW w:w="1931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ดำเพ็ง</w:t>
            </w:r>
          </w:p>
        </w:tc>
        <w:tc>
          <w:tcPr>
            <w:tcW w:w="3041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 xml:space="preserve">สมาชิกสภา </w:t>
            </w:r>
            <w:proofErr w:type="spellStart"/>
            <w:r w:rsidRPr="00206CF2">
              <w:rPr>
                <w:rFonts w:ascii="TH SarabunIT๙" w:eastAsia="Angsana New" w:hAnsi="TH SarabunIT๙" w:cs="TH SarabunIT๙"/>
                <w:cs/>
              </w:rPr>
              <w:t>อบต</w:t>
            </w:r>
            <w:proofErr w:type="spellEnd"/>
            <w:r w:rsidRPr="00206CF2">
              <w:rPr>
                <w:rFonts w:ascii="TH SarabunIT๙" w:eastAsia="Angsana New" w:hAnsi="TH SarabunIT๙" w:cs="TH SarabunIT๙"/>
                <w:cs/>
              </w:rPr>
              <w:t>.ทุ่งปรัง</w:t>
            </w:r>
          </w:p>
        </w:tc>
        <w:tc>
          <w:tcPr>
            <w:tcW w:w="251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>กรรมการ</w:t>
            </w:r>
          </w:p>
        </w:tc>
      </w:tr>
      <w:tr w:rsidR="00206CF2" w:rsidRPr="00206CF2" w:rsidTr="007C041B">
        <w:tc>
          <w:tcPr>
            <w:tcW w:w="568" w:type="dxa"/>
          </w:tcPr>
          <w:p w:rsidR="00206CF2" w:rsidRPr="00206CF2" w:rsidRDefault="00206CF2" w:rsidP="00206CF2">
            <w:pPr>
              <w:jc w:val="right"/>
              <w:rPr>
                <w:rFonts w:ascii="TH SarabunIT๙" w:eastAsia="Angsana New" w:hAnsi="TH SarabunIT๙" w:cs="TH SarabunIT๙"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5</w:t>
            </w:r>
            <w:r w:rsidRPr="00206CF2">
              <w:rPr>
                <w:rFonts w:ascii="TH SarabunIT๙" w:eastAsia="Angsana New" w:hAnsi="TH SarabunIT๙" w:cs="TH SarabunIT๙"/>
              </w:rPr>
              <w:t>.</w:t>
            </w:r>
          </w:p>
        </w:tc>
        <w:tc>
          <w:tcPr>
            <w:tcW w:w="1802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>นาย</w:t>
            </w:r>
            <w:r w:rsidRPr="00206CF2">
              <w:rPr>
                <w:rFonts w:ascii="TH SarabunIT๙" w:eastAsia="Angsana New" w:hAnsi="TH SarabunIT๙" w:cs="TH SarabunIT๙" w:hint="cs"/>
                <w:cs/>
              </w:rPr>
              <w:t>ธานิน</w:t>
            </w:r>
          </w:p>
        </w:tc>
        <w:tc>
          <w:tcPr>
            <w:tcW w:w="1931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ใจสบาย</w:t>
            </w:r>
          </w:p>
        </w:tc>
        <w:tc>
          <w:tcPr>
            <w:tcW w:w="3041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>ผู้แทนประชาคม</w:t>
            </w:r>
          </w:p>
        </w:tc>
        <w:tc>
          <w:tcPr>
            <w:tcW w:w="251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>กรรมการ</w:t>
            </w:r>
          </w:p>
        </w:tc>
      </w:tr>
      <w:tr w:rsidR="00206CF2" w:rsidRPr="00206CF2" w:rsidTr="007C041B">
        <w:tc>
          <w:tcPr>
            <w:tcW w:w="568" w:type="dxa"/>
          </w:tcPr>
          <w:p w:rsidR="00206CF2" w:rsidRPr="00206CF2" w:rsidRDefault="00206CF2" w:rsidP="00206CF2">
            <w:pPr>
              <w:jc w:val="right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6</w:t>
            </w:r>
            <w:r w:rsidRPr="00206CF2">
              <w:rPr>
                <w:rFonts w:ascii="TH SarabunIT๙" w:eastAsia="Angsana New" w:hAnsi="TH SarabunIT๙" w:cs="TH SarabunIT๙"/>
                <w:cs/>
              </w:rPr>
              <w:t>.</w:t>
            </w:r>
          </w:p>
        </w:tc>
        <w:tc>
          <w:tcPr>
            <w:tcW w:w="1802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นาง</w:t>
            </w:r>
            <w:proofErr w:type="spellStart"/>
            <w:r w:rsidRPr="00206CF2">
              <w:rPr>
                <w:rFonts w:ascii="TH SarabunIT๙" w:eastAsia="Angsana New" w:hAnsi="TH SarabunIT๙" w:cs="TH SarabunIT๙" w:hint="cs"/>
                <w:cs/>
              </w:rPr>
              <w:t>อุษณีย์</w:t>
            </w:r>
            <w:proofErr w:type="spellEnd"/>
          </w:p>
        </w:tc>
        <w:tc>
          <w:tcPr>
            <w:tcW w:w="1931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แสนทอง</w:t>
            </w:r>
          </w:p>
        </w:tc>
        <w:tc>
          <w:tcPr>
            <w:tcW w:w="3041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>ผู้แทนประชาคม</w:t>
            </w:r>
          </w:p>
        </w:tc>
        <w:tc>
          <w:tcPr>
            <w:tcW w:w="251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>กรรมการ</w:t>
            </w:r>
          </w:p>
        </w:tc>
      </w:tr>
      <w:tr w:rsidR="00206CF2" w:rsidRPr="00206CF2" w:rsidTr="007C041B">
        <w:tc>
          <w:tcPr>
            <w:tcW w:w="568" w:type="dxa"/>
          </w:tcPr>
          <w:p w:rsidR="00206CF2" w:rsidRPr="00206CF2" w:rsidRDefault="00206CF2" w:rsidP="00206CF2">
            <w:pPr>
              <w:jc w:val="right"/>
              <w:rPr>
                <w:rFonts w:ascii="TH SarabunIT๙" w:eastAsia="Angsana New" w:hAnsi="TH SarabunIT๙" w:cs="TH SarabunIT๙"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7</w:t>
            </w:r>
            <w:r w:rsidRPr="00206CF2">
              <w:rPr>
                <w:rFonts w:ascii="TH SarabunIT๙" w:eastAsia="Angsana New" w:hAnsi="TH SarabunIT๙" w:cs="TH SarabunIT๙"/>
                <w:cs/>
              </w:rPr>
              <w:t>.</w:t>
            </w:r>
          </w:p>
        </w:tc>
        <w:tc>
          <w:tcPr>
            <w:tcW w:w="1802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>ส.</w:t>
            </w:r>
            <w:proofErr w:type="spellStart"/>
            <w:r w:rsidRPr="00206CF2">
              <w:rPr>
                <w:rFonts w:ascii="TH SarabunIT๙" w:eastAsia="Angsana New" w:hAnsi="TH SarabunIT๙" w:cs="TH SarabunIT๙"/>
                <w:cs/>
              </w:rPr>
              <w:t>ต.ต</w:t>
            </w:r>
            <w:proofErr w:type="spellEnd"/>
            <w:r w:rsidRPr="00206CF2">
              <w:rPr>
                <w:rFonts w:ascii="TH SarabunIT๙" w:eastAsia="Angsana New" w:hAnsi="TH SarabunIT๙" w:cs="TH SarabunIT๙"/>
                <w:cs/>
              </w:rPr>
              <w:t>.สา</w:t>
            </w:r>
            <w:proofErr w:type="spellStart"/>
            <w:r w:rsidRPr="00206CF2">
              <w:rPr>
                <w:rFonts w:ascii="TH SarabunIT๙" w:eastAsia="Angsana New" w:hAnsi="TH SarabunIT๙" w:cs="TH SarabunIT๙"/>
                <w:cs/>
              </w:rPr>
              <w:t>ยันห์</w:t>
            </w:r>
            <w:proofErr w:type="spellEnd"/>
          </w:p>
        </w:tc>
        <w:tc>
          <w:tcPr>
            <w:tcW w:w="1931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>บุญเวช</w:t>
            </w:r>
          </w:p>
        </w:tc>
        <w:tc>
          <w:tcPr>
            <w:tcW w:w="3041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หัวหน้าสำนักปลัด</w:t>
            </w:r>
          </w:p>
        </w:tc>
        <w:tc>
          <w:tcPr>
            <w:tcW w:w="251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>กรรมการ</w:t>
            </w:r>
          </w:p>
        </w:tc>
      </w:tr>
      <w:tr w:rsidR="00206CF2" w:rsidRPr="00206CF2" w:rsidTr="007C041B">
        <w:tc>
          <w:tcPr>
            <w:tcW w:w="568" w:type="dxa"/>
          </w:tcPr>
          <w:p w:rsidR="00206CF2" w:rsidRPr="00206CF2" w:rsidRDefault="00206CF2" w:rsidP="00206CF2">
            <w:pPr>
              <w:jc w:val="right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8</w:t>
            </w:r>
            <w:r w:rsidRPr="00206CF2">
              <w:rPr>
                <w:rFonts w:ascii="TH SarabunIT๙" w:eastAsia="Angsana New" w:hAnsi="TH SarabunIT๙" w:cs="TH SarabunIT๙"/>
                <w:cs/>
              </w:rPr>
              <w:t>.</w:t>
            </w:r>
          </w:p>
        </w:tc>
        <w:tc>
          <w:tcPr>
            <w:tcW w:w="1802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นางรุ่งรัตน์</w:t>
            </w:r>
          </w:p>
        </w:tc>
        <w:tc>
          <w:tcPr>
            <w:tcW w:w="1931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ตั้งมั่น</w:t>
            </w:r>
          </w:p>
        </w:tc>
        <w:tc>
          <w:tcPr>
            <w:tcW w:w="3041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>หัวหน้าฝ่ายส่งเสริมการศึกษาฯ</w:t>
            </w:r>
          </w:p>
        </w:tc>
        <w:tc>
          <w:tcPr>
            <w:tcW w:w="251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>กรรมการ</w:t>
            </w:r>
          </w:p>
        </w:tc>
      </w:tr>
      <w:tr w:rsidR="00206CF2" w:rsidRPr="00206CF2" w:rsidTr="007C041B">
        <w:tc>
          <w:tcPr>
            <w:tcW w:w="568" w:type="dxa"/>
          </w:tcPr>
          <w:p w:rsidR="00206CF2" w:rsidRPr="00206CF2" w:rsidRDefault="00206CF2" w:rsidP="00206CF2">
            <w:pPr>
              <w:jc w:val="right"/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1802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</w:p>
        </w:tc>
        <w:tc>
          <w:tcPr>
            <w:tcW w:w="1931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</w:p>
        </w:tc>
        <w:tc>
          <w:tcPr>
            <w:tcW w:w="5560" w:type="dxa"/>
            <w:gridSpan w:val="2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รักษาราชการแทนผู้อำนวยการกองการศึกษาฯ</w:t>
            </w:r>
            <w:r w:rsidRPr="00206CF2">
              <w:rPr>
                <w:rFonts w:ascii="TH SarabunIT๙" w:eastAsia="Angsana New" w:hAnsi="TH SarabunIT๙" w:cs="TH SarabunIT๙"/>
                <w:cs/>
              </w:rPr>
              <w:t xml:space="preserve">   </w:t>
            </w:r>
          </w:p>
        </w:tc>
      </w:tr>
      <w:tr w:rsidR="00206CF2" w:rsidRPr="00206CF2" w:rsidTr="007C041B">
        <w:tc>
          <w:tcPr>
            <w:tcW w:w="568" w:type="dxa"/>
          </w:tcPr>
          <w:p w:rsidR="00206CF2" w:rsidRPr="00206CF2" w:rsidRDefault="00206CF2" w:rsidP="00206CF2">
            <w:pPr>
              <w:jc w:val="right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9</w:t>
            </w:r>
            <w:r w:rsidRPr="00206CF2">
              <w:rPr>
                <w:rFonts w:ascii="TH SarabunIT๙" w:eastAsia="Angsana New" w:hAnsi="TH SarabunIT๙" w:cs="TH SarabunIT๙"/>
                <w:cs/>
              </w:rPr>
              <w:t>.</w:t>
            </w:r>
          </w:p>
        </w:tc>
        <w:tc>
          <w:tcPr>
            <w:tcW w:w="1802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>นา</w:t>
            </w:r>
            <w:r w:rsidRPr="00206CF2">
              <w:rPr>
                <w:rFonts w:ascii="TH SarabunIT๙" w:eastAsia="Angsana New" w:hAnsi="TH SarabunIT๙" w:cs="TH SarabunIT๙" w:hint="cs"/>
                <w:cs/>
              </w:rPr>
              <w:t>งเอื้อมเดือน</w:t>
            </w:r>
          </w:p>
        </w:tc>
        <w:tc>
          <w:tcPr>
            <w:tcW w:w="1931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มณีรัตน์</w:t>
            </w:r>
          </w:p>
        </w:tc>
        <w:tc>
          <w:tcPr>
            <w:tcW w:w="3041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>ผู้ทรงคุณวุฒิ</w:t>
            </w:r>
          </w:p>
        </w:tc>
        <w:tc>
          <w:tcPr>
            <w:tcW w:w="251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>กรรมการ</w:t>
            </w:r>
          </w:p>
        </w:tc>
      </w:tr>
      <w:tr w:rsidR="00206CF2" w:rsidRPr="00206CF2" w:rsidTr="007C041B">
        <w:tc>
          <w:tcPr>
            <w:tcW w:w="568" w:type="dxa"/>
          </w:tcPr>
          <w:p w:rsidR="00206CF2" w:rsidRPr="00206CF2" w:rsidRDefault="00206CF2" w:rsidP="00206CF2">
            <w:pPr>
              <w:jc w:val="right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>๑</w:t>
            </w:r>
            <w:r w:rsidRPr="00206CF2">
              <w:rPr>
                <w:rFonts w:ascii="TH SarabunIT๙" w:eastAsia="Angsana New" w:hAnsi="TH SarabunIT๙" w:cs="TH SarabunIT๙" w:hint="cs"/>
                <w:cs/>
              </w:rPr>
              <w:t>0</w:t>
            </w:r>
            <w:r w:rsidRPr="00206CF2">
              <w:rPr>
                <w:rFonts w:ascii="TH SarabunIT๙" w:eastAsia="Angsana New" w:hAnsi="TH SarabunIT๙" w:cs="TH SarabunIT๙"/>
                <w:cs/>
              </w:rPr>
              <w:t>.</w:t>
            </w:r>
          </w:p>
        </w:tc>
        <w:tc>
          <w:tcPr>
            <w:tcW w:w="1802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>นาย</w:t>
            </w:r>
            <w:r w:rsidRPr="00206CF2">
              <w:rPr>
                <w:rFonts w:ascii="TH SarabunIT๙" w:eastAsia="Angsana New" w:hAnsi="TH SarabunIT๙" w:cs="TH SarabunIT๙" w:hint="cs"/>
                <w:cs/>
              </w:rPr>
              <w:t>สุนันท์</w:t>
            </w:r>
          </w:p>
        </w:tc>
        <w:tc>
          <w:tcPr>
            <w:tcW w:w="1931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ขุนณรงค์</w:t>
            </w:r>
          </w:p>
        </w:tc>
        <w:tc>
          <w:tcPr>
            <w:tcW w:w="3041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>ผู้ทรงคุณวุฒิ</w:t>
            </w:r>
          </w:p>
        </w:tc>
        <w:tc>
          <w:tcPr>
            <w:tcW w:w="251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>กรรมการ</w:t>
            </w:r>
          </w:p>
        </w:tc>
      </w:tr>
      <w:tr w:rsidR="00206CF2" w:rsidRPr="00206CF2" w:rsidTr="007C041B">
        <w:tc>
          <w:tcPr>
            <w:tcW w:w="568" w:type="dxa"/>
          </w:tcPr>
          <w:p w:rsidR="00206CF2" w:rsidRPr="00206CF2" w:rsidRDefault="00206CF2" w:rsidP="00206CF2">
            <w:pPr>
              <w:jc w:val="right"/>
              <w:rPr>
                <w:rFonts w:ascii="TH SarabunIT๙" w:eastAsia="Angsana New" w:hAnsi="TH SarabunIT๙" w:cs="TH SarabunIT๙"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11</w:t>
            </w:r>
            <w:r w:rsidRPr="00206CF2">
              <w:rPr>
                <w:rFonts w:ascii="TH SarabunIT๙" w:eastAsia="Angsana New" w:hAnsi="TH SarabunIT๙" w:cs="TH SarabunIT๙"/>
                <w:cs/>
              </w:rPr>
              <w:t>.</w:t>
            </w:r>
          </w:p>
        </w:tc>
        <w:tc>
          <w:tcPr>
            <w:tcW w:w="1802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>นาง</w:t>
            </w:r>
            <w:r w:rsidRPr="00206CF2">
              <w:rPr>
                <w:rFonts w:ascii="TH SarabunIT๙" w:eastAsia="Angsana New" w:hAnsi="TH SarabunIT๙" w:cs="TH SarabunIT๙" w:hint="cs"/>
                <w:cs/>
              </w:rPr>
              <w:t>สาว</w:t>
            </w:r>
            <w:proofErr w:type="spellStart"/>
            <w:r w:rsidRPr="00206CF2">
              <w:rPr>
                <w:rFonts w:ascii="TH SarabunIT๙" w:eastAsia="Angsana New" w:hAnsi="TH SarabunIT๙" w:cs="TH SarabunIT๙" w:hint="cs"/>
                <w:cs/>
              </w:rPr>
              <w:t>นันทนา</w:t>
            </w:r>
            <w:proofErr w:type="spellEnd"/>
          </w:p>
        </w:tc>
        <w:tc>
          <w:tcPr>
            <w:tcW w:w="1931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 w:hint="cs"/>
                <w:cs/>
              </w:rPr>
              <w:t>สิงห์สุข</w:t>
            </w:r>
          </w:p>
        </w:tc>
        <w:tc>
          <w:tcPr>
            <w:tcW w:w="3041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>ผู้แทน</w:t>
            </w:r>
            <w:r w:rsidRPr="00206CF2">
              <w:rPr>
                <w:rFonts w:ascii="TH SarabunIT๙" w:eastAsia="Angsana New" w:hAnsi="TH SarabunIT๙" w:cs="TH SarabunIT๙" w:hint="cs"/>
                <w:cs/>
              </w:rPr>
              <w:t>หน่วยงานที่เกี่ยวข้อง</w:t>
            </w:r>
          </w:p>
        </w:tc>
        <w:tc>
          <w:tcPr>
            <w:tcW w:w="251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206CF2">
              <w:rPr>
                <w:rFonts w:ascii="TH SarabunIT๙" w:eastAsia="Angsana New" w:hAnsi="TH SarabunIT๙" w:cs="TH SarabunIT๙"/>
                <w:cs/>
              </w:rPr>
              <w:t>กรรมการ</w:t>
            </w:r>
            <w:r w:rsidRPr="00206CF2">
              <w:rPr>
                <w:rFonts w:ascii="TH SarabunIT๙" w:eastAsia="Angsana New" w:hAnsi="TH SarabunIT๙" w:cs="TH SarabunIT๙" w:hint="cs"/>
                <w:cs/>
              </w:rPr>
              <w:t>และเลขานุการ</w:t>
            </w:r>
          </w:p>
        </w:tc>
      </w:tr>
    </w:tbl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  <w:cs/>
        </w:rPr>
      </w:pPr>
      <w:r w:rsidRPr="00206CF2">
        <w:rPr>
          <w:rFonts w:ascii="TH SarabunIT๙" w:hAnsi="TH SarabunIT๙" w:cs="TH SarabunIT๙"/>
          <w:cs/>
        </w:rPr>
        <w:tab/>
        <w:t>โดยคณะกรรมการติดตามและประเมินผลแผนพัฒนาท้องถิ่นมีหน้าที่ดำเนินการ ดังนี้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(๑) กำหนดแนวทาง วิธีการในการติดตามและประเมินผลแผนพัฒนาท้องถิ่น</w:t>
      </w:r>
      <w:r w:rsidRPr="00206CF2">
        <w:rPr>
          <w:rFonts w:ascii="TH SarabunIT๙" w:hAnsi="TH SarabunIT๙" w:cs="TH SarabunIT๙"/>
        </w:rPr>
        <w:t xml:space="preserve">  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(๒) ดำเนินการติดตามและประเมินผลแผนพัฒนาท้องถิ่น</w:t>
      </w:r>
      <w:r w:rsidRPr="00206CF2">
        <w:rPr>
          <w:rFonts w:ascii="TH SarabunIT๙" w:hAnsi="TH SarabunIT๙" w:cs="TH SarabunIT๙"/>
        </w:rPr>
        <w:t xml:space="preserve">  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(๓) รายงานผลและเสนอความเห็นซึ่งได้จากการติดตามและประเมินผลแผนพัฒนาท้องถิ่นต่อผู้บริหารท้องถิ่น 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ให้ประชาชนในท้องถิ่นทราบในที่เปิดเผยภายในสิบห้าวันนับแต่วันรายงานผลและเสนอความเห็นดังกล่าว และต้องปิดประกาศไว้เป็นระยะเวลาไม่น้อยกว่าสามสิบวันโดย</w:t>
      </w:r>
      <w:r w:rsidRPr="00206CF2">
        <w:rPr>
          <w:rFonts w:ascii="TH SarabunIT๙" w:hAnsi="TH SarabunIT๙" w:cs="TH SarabunIT๙" w:hint="cs"/>
          <w:cs/>
        </w:rPr>
        <w:t xml:space="preserve">อย่างน้อย    </w:t>
      </w:r>
      <w:r w:rsidRPr="00206CF2">
        <w:rPr>
          <w:rFonts w:ascii="TH SarabunIT๙" w:hAnsi="TH SarabunIT๙" w:cs="TH SarabunIT๙"/>
          <w:color w:val="000000"/>
          <w:cs/>
        </w:rPr>
        <w:t>ปีละ</w:t>
      </w:r>
      <w:r w:rsidRPr="00206CF2">
        <w:rPr>
          <w:rFonts w:ascii="TH SarabunIT๙" w:hAnsi="TH SarabunIT๙" w:cs="TH SarabunIT๙" w:hint="cs"/>
          <w:color w:val="000000"/>
          <w:cs/>
        </w:rPr>
        <w:t>หนึ่ง</w:t>
      </w:r>
      <w:r w:rsidRPr="00206CF2">
        <w:rPr>
          <w:rFonts w:ascii="TH SarabunIT๙" w:hAnsi="TH SarabunIT๙" w:cs="TH SarabunIT๙"/>
          <w:color w:val="000000"/>
          <w:cs/>
        </w:rPr>
        <w:t>ครั้งภายในเดือน</w:t>
      </w:r>
      <w:r w:rsidRPr="00206CF2">
        <w:rPr>
          <w:rFonts w:ascii="TH SarabunIT๙" w:hAnsi="TH SarabunIT๙" w:cs="TH SarabunIT๙" w:hint="cs"/>
          <w:color w:val="000000"/>
          <w:cs/>
        </w:rPr>
        <w:t>ธันวาคม</w:t>
      </w:r>
      <w:r w:rsidRPr="00206CF2">
        <w:rPr>
          <w:rFonts w:ascii="TH SarabunIT๙" w:hAnsi="TH SarabunIT๙" w:cs="TH SarabunIT๙"/>
          <w:color w:val="000000"/>
          <w:cs/>
        </w:rPr>
        <w:t>ของทุกปี</w:t>
      </w:r>
      <w:r w:rsidRPr="00206CF2">
        <w:rPr>
          <w:rFonts w:ascii="TH SarabunIT๙" w:hAnsi="TH SarabunIT๙" w:cs="TH SarabunIT๙"/>
          <w:color w:val="FF0000"/>
          <w:cs/>
        </w:rPr>
        <w:t xml:space="preserve">  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8623CB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B18958C" wp14:editId="492DE1EB">
                <wp:simplePos x="0" y="0"/>
                <wp:positionH relativeFrom="column">
                  <wp:posOffset>62865</wp:posOffset>
                </wp:positionH>
                <wp:positionV relativeFrom="paragraph">
                  <wp:posOffset>-81915</wp:posOffset>
                </wp:positionV>
                <wp:extent cx="5924550" cy="753110"/>
                <wp:effectExtent l="10795" t="5080" r="8255" b="13335"/>
                <wp:wrapNone/>
                <wp:docPr id="13" name="สี่เหลี่ยมผืนผ้ามุมมน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4550" cy="7531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36C0A"/>
                          </a:solidFill>
                          <a:prstDash val="lgDash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06CF2" w:rsidRPr="000B1C8B" w:rsidRDefault="00206CF2" w:rsidP="00206CF2">
                            <w:pPr>
                              <w:pStyle w:val="Default"/>
                              <w:pageBreakBefore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3146BB">
                              <w:rPr>
                                <w:rFonts w:ascii="TH Baijam" w:hAnsi="TH Baijam" w:cs="TH Baijam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ส่วนที่</w:t>
                            </w:r>
                            <w:r>
                              <w:rPr>
                                <w:rFonts w:ascii="TH Baijam" w:hAnsi="TH Baijam" w:cs="TH Baijam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 </w:t>
                            </w: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๒</w:t>
                            </w:r>
                          </w:p>
                          <w:p w:rsidR="00206CF2" w:rsidRPr="00C15803" w:rsidRDefault="00206CF2" w:rsidP="00206CF2">
                            <w:pPr>
                              <w:pStyle w:val="Default"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แผนยุทธศาสตร์การพัฒนา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3" o:spid="_x0000_s1043" style="position:absolute;left:0;text-align:left;margin-left:4.95pt;margin-top:-6.45pt;width:466.5pt;height:59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" strokecolor="#e36c0a">
                <v:stroke dashstyle="longDashDot"/>
                <v:textbox>
                  <w:txbxContent>
                    <w:p w:rsidR="00206CF2" w:rsidRPr="000B1C8B" w:rsidRDefault="00206CF2" w:rsidP="00206CF2">
                      <w:pPr>
                        <w:pStyle w:val="Default"/>
                        <w:pageBreakBefore/>
                        <w:jc w:val="center"/>
                        <w:rPr>
                          <w:rFonts w:ascii="TH Baijam" w:hAnsi="TH Baijam" w:cs="TH Baijam" w:hint="cs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3146BB">
                        <w:rPr>
                          <w:rFonts w:ascii="TH Baijam" w:hAnsi="TH Baijam" w:cs="TH Baijam"/>
                          <w:b/>
                          <w:bCs/>
                          <w:sz w:val="44"/>
                          <w:szCs w:val="44"/>
                          <w:cs/>
                        </w:rPr>
                        <w:t>ส่วนที่</w:t>
                      </w:r>
                      <w:r>
                        <w:rPr>
                          <w:rFonts w:ascii="TH Baijam" w:hAnsi="TH Baijam" w:cs="TH Baijam"/>
                          <w:b/>
                          <w:bCs/>
                          <w:sz w:val="44"/>
                          <w:szCs w:val="44"/>
                        </w:rPr>
                        <w:t xml:space="preserve">  </w:t>
                      </w:r>
                      <w:r>
                        <w:rPr>
                          <w:rFonts w:ascii="TH Baijam" w:hAnsi="TH Baijam" w:cs="TH Baijam" w:hint="cs"/>
                          <w:b/>
                          <w:bCs/>
                          <w:sz w:val="44"/>
                          <w:szCs w:val="44"/>
                          <w:cs/>
                        </w:rPr>
                        <w:t>๒</w:t>
                      </w:r>
                    </w:p>
                    <w:p w:rsidR="00206CF2" w:rsidRPr="00C15803" w:rsidRDefault="00206CF2" w:rsidP="00206CF2">
                      <w:pPr>
                        <w:pStyle w:val="Default"/>
                        <w:jc w:val="center"/>
                        <w:rPr>
                          <w:rFonts w:ascii="TH Baijam" w:hAnsi="TH Baijam" w:cs="TH Baijam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TH Baijam" w:hAnsi="TH Baijam" w:cs="TH Baijam" w:hint="cs"/>
                          <w:b/>
                          <w:bCs/>
                          <w:sz w:val="40"/>
                          <w:szCs w:val="40"/>
                          <w:cs/>
                        </w:rPr>
                        <w:t>แผนยุทธศาสตร์การพัฒนา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206CF2" w:rsidRPr="00206CF2" w:rsidRDefault="00206CF2" w:rsidP="00206CF2">
      <w:pPr>
        <w:jc w:val="center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jc w:val="center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206CF2">
        <w:rPr>
          <w:rFonts w:ascii="TH SarabunIT๙" w:hAnsi="TH SarabunIT๙" w:cs="TH SarabunIT๙"/>
          <w:cs/>
        </w:rPr>
        <w:tab/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s/>
        </w:rPr>
      </w:pPr>
      <w:r w:rsidRPr="00206CF2">
        <w:rPr>
          <w:rFonts w:ascii="TH SarabunIT๙" w:hAnsi="TH SarabunIT๙" w:cs="TH SarabunIT๙"/>
          <w:cs/>
        </w:rPr>
        <w:tab/>
        <w:t xml:space="preserve">ในการติดตามและประเมินผลแผนพัฒนาท้องถิ่นนั้น จะต้องติดตามและประเมินผลการดำเนินงานตามแผนว่ามีความสอดคล้องกับแผนพัฒนาท้องถิ่นเศรษฐกิจและสังคมแห่งชาติ แผนการบริหารราชการแผ่นดิน  ยุทธศาสตร์ประเทศ </w:t>
      </w:r>
      <w:r w:rsidRPr="00206CF2">
        <w:rPr>
          <w:rFonts w:ascii="TH SarabunIT๙" w:hAnsi="TH SarabunIT๙" w:cs="TH SarabunIT๙"/>
        </w:rPr>
        <w:t xml:space="preserve">THAILAND </w:t>
      </w:r>
      <w:r w:rsidRPr="00206CF2">
        <w:rPr>
          <w:rFonts w:ascii="TH SarabunIT๙" w:hAnsi="TH SarabunIT๙" w:cs="TH SarabunIT๙"/>
          <w:cs/>
        </w:rPr>
        <w:t>๔.๐ นโยบายของรัฐบาล ยุทธศาสตร์และนโยบายของคณะรักษาความสงบแห่งชาติ (</w:t>
      </w:r>
      <w:proofErr w:type="spellStart"/>
      <w:r w:rsidRPr="00206CF2">
        <w:rPr>
          <w:rFonts w:ascii="TH SarabunIT๙" w:hAnsi="TH SarabunIT๙" w:cs="TH SarabunIT๙"/>
          <w:cs/>
        </w:rPr>
        <w:t>คสช</w:t>
      </w:r>
      <w:proofErr w:type="spellEnd"/>
      <w:r w:rsidRPr="00206CF2">
        <w:rPr>
          <w:rFonts w:ascii="TH SarabunIT๙" w:hAnsi="TH SarabunIT๙" w:cs="TH SarabunIT๙"/>
          <w:cs/>
        </w:rPr>
        <w:t xml:space="preserve">.) ยุทธศาสตร์การพัฒนากลุ่มจังหวัด ยุทธศาสตร์การพัฒนาจังหวัด  ยุทธศาสตร์การพัฒนาองค์กรปกครองส่วนท้องถิ่นในเขตจังหวัด แผนพัฒนาท้องถิ่นอำเภอ แผนพัฒนาท้องถิ่นตำบล แผนชุมชน  แผนเศรษฐกิจพอเพียงท้องถิ่น (ด้านการเกษตรและแหล่งน้ำ)  วิสัยทัศน์  </w:t>
      </w:r>
      <w:proofErr w:type="spellStart"/>
      <w:r w:rsidRPr="00206CF2">
        <w:rPr>
          <w:rFonts w:ascii="TH SarabunIT๙" w:hAnsi="TH SarabunIT๙" w:cs="TH SarabunIT๙"/>
          <w:cs/>
        </w:rPr>
        <w:t>พันธ</w:t>
      </w:r>
      <w:proofErr w:type="spellEnd"/>
      <w:r w:rsidRPr="00206CF2">
        <w:rPr>
          <w:rFonts w:ascii="TH SarabunIT๙" w:hAnsi="TH SarabunIT๙" w:cs="TH SarabunIT๙"/>
          <w:cs/>
        </w:rPr>
        <w:t xml:space="preserve">กิจ  จุดมุ่งหมายเพื่อการพัฒนา แนวทางการการพัฒนา นโยบายผู้บริหาร รวมทั้งปัญหาความต้องการของประชาคมและชุมชน 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โดยแผนยุทธศาสตร์ดังกล่าวมีรายละเอียดดังนี้</w:t>
      </w:r>
    </w:p>
    <w:p w:rsidR="00206CF2" w:rsidRPr="00206CF2" w:rsidRDefault="00206CF2" w:rsidP="00206CF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06CF2" w:rsidRPr="00206CF2" w:rsidRDefault="00206CF2" w:rsidP="00206CF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b/>
          <w:bCs/>
          <w:cs/>
        </w:rPr>
        <w:t xml:space="preserve">๑. แผนพัฒนาท้องถิ่นเศรษฐกิจและสังคมแห่งชาติ  ฉบับที่ ๑๒  </w:t>
      </w:r>
    </w:p>
    <w:p w:rsidR="00206CF2" w:rsidRPr="00206CF2" w:rsidRDefault="00206CF2" w:rsidP="00206CF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s/>
        </w:rPr>
      </w:pPr>
      <w:r w:rsidRPr="00206CF2">
        <w:rPr>
          <w:rFonts w:ascii="TH SarabunIT๙" w:hAnsi="TH SarabunIT๙" w:cs="TH SarabunIT๙"/>
          <w:cs/>
        </w:rPr>
        <w:tab/>
        <w:t>กรอบแนวคิดและหลักการในการวางแผน</w:t>
      </w:r>
      <w:r w:rsidRPr="00206CF2">
        <w:rPr>
          <w:rFonts w:ascii="TH SarabunIT๙" w:hAnsi="TH SarabunIT๙" w:cs="TH SarabunIT๙"/>
        </w:rPr>
        <w:t xml:space="preserve"> </w:t>
      </w:r>
    </w:p>
    <w:p w:rsidR="00206CF2" w:rsidRPr="00206CF2" w:rsidRDefault="00206CF2" w:rsidP="00206CF2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</w:rPr>
        <w:t>(</w:t>
      </w:r>
      <w:r w:rsidRPr="00206CF2">
        <w:rPr>
          <w:rFonts w:ascii="TH SarabunIT๙" w:hAnsi="TH SarabunIT๙" w:cs="TH SarabunIT๙"/>
          <w:cs/>
        </w:rPr>
        <w:t>๑</w:t>
      </w:r>
      <w:r w:rsidRPr="00206CF2">
        <w:rPr>
          <w:rFonts w:ascii="TH SarabunIT๙" w:hAnsi="TH SarabunIT๙" w:cs="TH SarabunIT๙"/>
        </w:rPr>
        <w:t xml:space="preserve">) </w:t>
      </w:r>
      <w:r w:rsidRPr="00206CF2">
        <w:rPr>
          <w:rFonts w:ascii="TH SarabunIT๙" w:hAnsi="TH SarabunIT๙" w:cs="TH SarabunIT๙"/>
          <w:cs/>
        </w:rPr>
        <w:t>การน้อมนำและประยุกต์ใช้หลักปรัชญาของเศรษฐกิจพอเพียง</w:t>
      </w:r>
      <w:r w:rsidRPr="00206CF2">
        <w:rPr>
          <w:rFonts w:ascii="TH SarabunIT๙" w:hAnsi="TH SarabunIT๙" w:cs="TH SarabunIT๙"/>
        </w:rPr>
        <w:t xml:space="preserve"> </w:t>
      </w:r>
    </w:p>
    <w:p w:rsidR="00206CF2" w:rsidRPr="00206CF2" w:rsidRDefault="00206CF2" w:rsidP="00206CF2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</w:rPr>
        <w:t>(</w:t>
      </w:r>
      <w:r w:rsidRPr="00206CF2">
        <w:rPr>
          <w:rFonts w:ascii="TH SarabunIT๙" w:hAnsi="TH SarabunIT๙" w:cs="TH SarabunIT๙"/>
          <w:cs/>
        </w:rPr>
        <w:t>๒</w:t>
      </w:r>
      <w:r w:rsidRPr="00206CF2">
        <w:rPr>
          <w:rFonts w:ascii="TH SarabunIT๙" w:hAnsi="TH SarabunIT๙" w:cs="TH SarabunIT๙"/>
        </w:rPr>
        <w:t xml:space="preserve">) </w:t>
      </w:r>
      <w:r w:rsidRPr="00206CF2">
        <w:rPr>
          <w:rFonts w:ascii="TH SarabunIT๙" w:hAnsi="TH SarabunIT๙" w:cs="TH SarabunIT๙"/>
          <w:cs/>
        </w:rPr>
        <w:t>คนเป็นศูนย์กลางของการพัฒนาอย่างมีส่วนร่วม</w:t>
      </w:r>
      <w:r w:rsidRPr="00206CF2">
        <w:rPr>
          <w:rFonts w:ascii="TH SarabunIT๙" w:hAnsi="TH SarabunIT๙" w:cs="TH SarabunIT๙"/>
        </w:rPr>
        <w:t xml:space="preserve"> </w:t>
      </w:r>
    </w:p>
    <w:p w:rsidR="00206CF2" w:rsidRPr="00206CF2" w:rsidRDefault="00206CF2" w:rsidP="00206CF2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</w:rPr>
        <w:t>(</w:t>
      </w:r>
      <w:r w:rsidRPr="00206CF2">
        <w:rPr>
          <w:rFonts w:ascii="TH SarabunIT๙" w:hAnsi="TH SarabunIT๙" w:cs="TH SarabunIT๙"/>
          <w:cs/>
        </w:rPr>
        <w:t>๓</w:t>
      </w:r>
      <w:r w:rsidRPr="00206CF2">
        <w:rPr>
          <w:rFonts w:ascii="TH SarabunIT๙" w:hAnsi="TH SarabunIT๙" w:cs="TH SarabunIT๙"/>
        </w:rPr>
        <w:t xml:space="preserve">) </w:t>
      </w:r>
      <w:r w:rsidRPr="00206CF2">
        <w:rPr>
          <w:rFonts w:ascii="TH SarabunIT๙" w:hAnsi="TH SarabunIT๙" w:cs="TH SarabunIT๙"/>
          <w:cs/>
        </w:rPr>
        <w:t>การสนับสนุนและส่งเสริมแนวคิดการปฏิรูปประเทศ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และ</w:t>
      </w:r>
      <w:r w:rsidRPr="00206CF2">
        <w:rPr>
          <w:rFonts w:ascii="TH SarabunIT๙" w:hAnsi="TH SarabunIT๙" w:cs="TH SarabunIT๙"/>
        </w:rPr>
        <w:t xml:space="preserve"> </w:t>
      </w:r>
    </w:p>
    <w:p w:rsidR="00206CF2" w:rsidRPr="00206CF2" w:rsidRDefault="00206CF2" w:rsidP="00206CF2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</w:rPr>
        <w:t>(</w:t>
      </w:r>
      <w:r w:rsidRPr="00206CF2">
        <w:rPr>
          <w:rFonts w:ascii="TH SarabunIT๙" w:hAnsi="TH SarabunIT๙" w:cs="TH SarabunIT๙"/>
          <w:cs/>
        </w:rPr>
        <w:t>๔</w:t>
      </w:r>
      <w:r w:rsidRPr="00206CF2">
        <w:rPr>
          <w:rFonts w:ascii="TH SarabunIT๙" w:hAnsi="TH SarabunIT๙" w:cs="TH SarabunIT๙"/>
        </w:rPr>
        <w:t xml:space="preserve">) </w:t>
      </w:r>
      <w:r w:rsidRPr="00206CF2">
        <w:rPr>
          <w:rFonts w:ascii="TH SarabunIT๙" w:hAnsi="TH SarabunIT๙" w:cs="TH SarabunIT๙"/>
          <w:cs/>
        </w:rPr>
        <w:t>การพัฒนาสู่ความมั่นคง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มั่งคั่ง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ยั่งยืน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สังคมอยู่ร่วมกันอย่างมีความสุข</w:t>
      </w:r>
    </w:p>
    <w:p w:rsidR="00206CF2" w:rsidRPr="00206CF2" w:rsidRDefault="00206CF2" w:rsidP="00206CF2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206CF2" w:rsidRPr="00206CF2" w:rsidRDefault="00206CF2" w:rsidP="00206CF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s/>
        </w:rPr>
      </w:pPr>
      <w:r w:rsidRPr="00206CF2">
        <w:rPr>
          <w:rFonts w:ascii="TH SarabunIT๙" w:hAnsi="TH SarabunIT๙" w:cs="TH SarabunIT๙"/>
          <w:cs/>
        </w:rPr>
        <w:tab/>
        <w:t>โดยมีแนวทางการพัฒนา ดังนี้</w:t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๑) การยกระดับศักยภาพการแข่งขันและการหลุดพ้นกับดักรายได้ปานกลางสู่รายได้สูง</w:t>
      </w:r>
    </w:p>
    <w:p w:rsidR="00206CF2" w:rsidRPr="00206CF2" w:rsidRDefault="00206CF2" w:rsidP="00206CF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๒)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การพัฒนาศักยภาพคนตามช่วงวัยและการปฏิรูประบบเพื่อสร้างสังคมสูงวัยอย่างมีคุณภาพ</w:t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๓) การลดความเหลื่อมล้ำทางสังคม</w:t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๔) การรองรับการเชื่อมโยงภูมิภาคและความเป็นเมือง</w:t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๕) การสร้างความเจริญเติบโตทางเศรษฐกิจและสังคมอย่างเป็นมิตรกับสิ่งแวดล้อม</w:t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>๖) การบริหารราชการแผ่นดินที่มีประสิทธิภาพ</w:t>
      </w:r>
    </w:p>
    <w:p w:rsidR="00206CF2" w:rsidRPr="00206CF2" w:rsidRDefault="00206CF2" w:rsidP="00206CF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b/>
          <w:bCs/>
          <w:cs/>
        </w:rPr>
        <w:t xml:space="preserve">๒. แผนการบริหารราชการแผ่นดิน  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รัฐบาลมีนโยบายที่จะพัฒนาการเมืองของประเทศไปสู่การปกครองระบอบประชาธิปไตยแบบมีส่วนร่วมของประชาชน เพื่อเปิดโอกาสให้ประชาชนสามารถปกครองตนเอง และพิทักษ์สิทธิของตนได้เพิ่มมากขึ้น รวมทั้งจะมุ่งเพิ่มประสิทธิภาพ สร้างความโปร่งใส และขจัดการทุจริตในการบริหารราชการแผ่นดินและการให้บริการประชาชน  ทั้งนี้ เพื่อสร้างความเป็นธรรมในสังคมและเอื้อต่อการพัฒนาประเทศทั้งในปัจจุบันและอนาคต ซึ่งนโยบายการบริหารราชการแผ่นดินที่เกี่ยวข้องกับการบริหารราชการส่วนท้องถิ่น ดังนี้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นโยบายที่  ๑  นโยบายเร่งด่วนที่จะเริ่มดำเนินการในปีแรก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นโยบายที่  ๒  นโยบายความมั่นคงแห่งรัฐ</w:t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นโยบายที่  ๓  เศรษฐกิจ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นโยบายที่  ๔  นโยบายสังคมและคุณภาพชีวิต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นโยบายที่  ๕  ที่ดิน ทรัพยากรธรรมชาติและสิ่งแวดล้อม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 w:hint="cs"/>
          <w:cs/>
        </w:rPr>
        <w:tab/>
      </w:r>
      <w:r w:rsidRPr="00206CF2">
        <w:rPr>
          <w:rFonts w:ascii="TH SarabunIT๙" w:hAnsi="TH SarabunIT๙" w:cs="TH SarabunIT๙"/>
          <w:cs/>
        </w:rPr>
        <w:t>นโยบายที่  ๖  วิทยาศาสตร์ เทคโนโลยี การวิจัย และนวัตกรรม</w:t>
      </w:r>
      <w:r w:rsidRPr="00206CF2">
        <w:rPr>
          <w:rFonts w:ascii="TH SarabunIT๙" w:hAnsi="TH SarabunIT๙" w:cs="TH SarabunIT๙"/>
        </w:rPr>
        <w:t xml:space="preserve"> 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นโยบายที่  ๗  การต่างประเทศและเศรษฐกิจระหว่างประเทศ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</w:rPr>
        <w:tab/>
      </w:r>
      <w:r w:rsidRPr="00206CF2">
        <w:rPr>
          <w:rFonts w:ascii="TH SarabunIT๙" w:hAnsi="TH SarabunIT๙" w:cs="TH SarabunIT๙"/>
        </w:rPr>
        <w:tab/>
      </w:r>
      <w:r w:rsidRPr="00206CF2">
        <w:rPr>
          <w:rFonts w:ascii="TH SarabunIT๙" w:hAnsi="TH SarabunIT๙" w:cs="TH SarabunIT๙"/>
          <w:cs/>
        </w:rPr>
        <w:tab/>
        <w:t>นโยบายที่  ๘  การบริหารกิจการบ้านเมืองที่ดี</w:t>
      </w:r>
      <w:r w:rsidRPr="00206CF2">
        <w:rPr>
          <w:rFonts w:ascii="TH SarabunIT๙" w:hAnsi="TH SarabunIT๙" w:cs="TH SarabunIT๙"/>
        </w:rPr>
        <w:t xml:space="preserve"> </w:t>
      </w:r>
    </w:p>
    <w:p w:rsidR="00206CF2" w:rsidRPr="00206CF2" w:rsidRDefault="00206CF2" w:rsidP="00206CF2">
      <w:pPr>
        <w:rPr>
          <w:rFonts w:ascii="TH SarabunIT๙" w:hAnsi="TH SarabunIT๙" w:cs="TH SarabunIT๙"/>
          <w:sz w:val="16"/>
          <w:szCs w:val="16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sz w:val="24"/>
          <w:szCs w:val="24"/>
        </w:rPr>
      </w:pPr>
      <w:r w:rsidRPr="00206CF2">
        <w:rPr>
          <w:rFonts w:ascii="TH SarabunIT๙" w:hAnsi="TH SarabunIT๙" w:cs="TH SarabunIT๙"/>
          <w:b/>
          <w:bCs/>
          <w:cs/>
        </w:rPr>
        <w:br w:type="page"/>
      </w:r>
      <w:r w:rsidRPr="00206CF2">
        <w:rPr>
          <w:rFonts w:ascii="TH SarabunIT๙" w:hAnsi="TH SarabunIT๙" w:cs="TH SarabunIT๙"/>
          <w:b/>
          <w:bCs/>
          <w:cs/>
        </w:rPr>
        <w:lastRenderedPageBreak/>
        <w:t>๓. ยุทธศาสตร์ประเทศ (</w:t>
      </w:r>
      <w:r w:rsidRPr="00206CF2">
        <w:rPr>
          <w:rFonts w:ascii="TH SarabunIT๙" w:hAnsi="TH SarabunIT๙" w:cs="TH SarabunIT๙"/>
          <w:b/>
          <w:bCs/>
        </w:rPr>
        <w:t>Country Strategy</w:t>
      </w:r>
      <w:r w:rsidRPr="00206CF2">
        <w:rPr>
          <w:rFonts w:ascii="TH SarabunIT๙" w:hAnsi="TH SarabunIT๙" w:cs="TH SarabunIT๙"/>
          <w:b/>
          <w:bCs/>
          <w:cs/>
        </w:rPr>
        <w:t xml:space="preserve">)  </w:t>
      </w:r>
    </w:p>
    <w:p w:rsidR="00206CF2" w:rsidRPr="00206CF2" w:rsidRDefault="00206CF2" w:rsidP="00206CF2">
      <w:pPr>
        <w:autoSpaceDE w:val="0"/>
        <w:autoSpaceDN w:val="0"/>
        <w:adjustRightInd w:val="0"/>
        <w:ind w:left="720"/>
        <w:jc w:val="thaiDistribute"/>
        <w:rPr>
          <w:rFonts w:ascii="TH SarabunIT๙" w:hAnsi="TH SarabunIT๙" w:cs="TH SarabunIT๙"/>
          <w:color w:val="000000"/>
        </w:rPr>
      </w:pPr>
      <w:r w:rsidRPr="00206CF2">
        <w:rPr>
          <w:rFonts w:ascii="TH SarabunIT๙" w:hAnsi="TH SarabunIT๙" w:cs="TH SarabunIT๙"/>
          <w:color w:val="000000"/>
          <w:cs/>
        </w:rPr>
        <w:tab/>
        <w:t>ประกอบด้วย</w:t>
      </w:r>
      <w:r w:rsidRPr="00206CF2">
        <w:rPr>
          <w:rFonts w:ascii="TH SarabunIT๙" w:hAnsi="TH SarabunIT๙" w:cs="TH SarabunIT๙"/>
          <w:color w:val="000000"/>
        </w:rPr>
        <w:t xml:space="preserve"> </w:t>
      </w:r>
      <w:r w:rsidRPr="00206CF2">
        <w:rPr>
          <w:rFonts w:ascii="TH SarabunIT๙" w:hAnsi="TH SarabunIT๙" w:cs="TH SarabunIT๙"/>
          <w:color w:val="000000"/>
          <w:cs/>
        </w:rPr>
        <w:t>๔</w:t>
      </w:r>
      <w:r w:rsidRPr="00206CF2">
        <w:rPr>
          <w:rFonts w:ascii="TH SarabunIT๙" w:hAnsi="TH SarabunIT๙" w:cs="TH SarabunIT๙"/>
          <w:color w:val="000000"/>
        </w:rPr>
        <w:t xml:space="preserve"> </w:t>
      </w:r>
      <w:r w:rsidRPr="00206CF2">
        <w:rPr>
          <w:rFonts w:ascii="TH SarabunIT๙" w:hAnsi="TH SarabunIT๙" w:cs="TH SarabunIT๙"/>
          <w:color w:val="000000"/>
          <w:cs/>
        </w:rPr>
        <w:t xml:space="preserve"> ยุทธศาสตร์</w:t>
      </w:r>
      <w:r w:rsidRPr="00206CF2">
        <w:rPr>
          <w:rFonts w:ascii="TH SarabunIT๙" w:hAnsi="TH SarabunIT๙" w:cs="TH SarabunIT๙"/>
          <w:color w:val="000000"/>
        </w:rPr>
        <w:t xml:space="preserve"> </w:t>
      </w:r>
      <w:r w:rsidRPr="00206CF2">
        <w:rPr>
          <w:rFonts w:ascii="TH SarabunIT๙" w:hAnsi="TH SarabunIT๙" w:cs="TH SarabunIT๙"/>
          <w:color w:val="000000"/>
          <w:cs/>
        </w:rPr>
        <w:t>ดังนี้</w:t>
      </w:r>
    </w:p>
    <w:p w:rsidR="00206CF2" w:rsidRPr="00206CF2" w:rsidRDefault="00206CF2" w:rsidP="00206CF2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000000"/>
        </w:rPr>
      </w:pPr>
      <w:r w:rsidRPr="00206CF2">
        <w:rPr>
          <w:rFonts w:ascii="TH SarabunIT๙" w:hAnsi="TH SarabunIT๙" w:cs="TH SarabunIT๙"/>
          <w:b/>
          <w:bCs/>
          <w:color w:val="000000"/>
          <w:cs/>
        </w:rPr>
        <w:t>ยุทธศาสตร์ที่ ๑</w:t>
      </w:r>
      <w:r w:rsidRPr="00206CF2">
        <w:rPr>
          <w:rFonts w:ascii="TH SarabunIT๙" w:hAnsi="TH SarabunIT๙" w:cs="TH SarabunIT๙"/>
          <w:b/>
          <w:bCs/>
          <w:color w:val="000000"/>
        </w:rPr>
        <w:t xml:space="preserve"> :</w:t>
      </w:r>
      <w:r w:rsidRPr="00206CF2">
        <w:rPr>
          <w:rFonts w:ascii="TH SarabunIT๙" w:hAnsi="TH SarabunIT๙" w:cs="TH SarabunIT๙"/>
          <w:color w:val="000000"/>
        </w:rPr>
        <w:t xml:space="preserve"> </w:t>
      </w:r>
      <w:r w:rsidRPr="00206CF2">
        <w:rPr>
          <w:rFonts w:ascii="TH SarabunIT๙" w:hAnsi="TH SarabunIT๙" w:cs="TH SarabunIT๙"/>
          <w:color w:val="000000"/>
          <w:cs/>
        </w:rPr>
        <w:t>การเพิ่มขีดความสามารถในการแข่งขันของประเทศ</w:t>
      </w:r>
      <w:r w:rsidRPr="00206CF2">
        <w:rPr>
          <w:rFonts w:ascii="TH SarabunIT๙" w:hAnsi="TH SarabunIT๙" w:cs="TH SarabunIT๙"/>
          <w:color w:val="000000"/>
        </w:rPr>
        <w:t xml:space="preserve"> </w:t>
      </w:r>
      <w:r w:rsidRPr="00206CF2">
        <w:rPr>
          <w:rFonts w:ascii="TH SarabunIT๙" w:hAnsi="TH SarabunIT๙" w:cs="TH SarabunIT๙"/>
          <w:color w:val="000000"/>
          <w:cs/>
        </w:rPr>
        <w:t>เพื่อหลุดพ้นจากประเทศรายได้ปานกลาง</w:t>
      </w:r>
      <w:r w:rsidRPr="00206CF2">
        <w:rPr>
          <w:rFonts w:ascii="TH SarabunIT๙" w:hAnsi="TH SarabunIT๙" w:cs="TH SarabunIT๙"/>
          <w:color w:val="000000"/>
        </w:rPr>
        <w:t xml:space="preserve"> (Growth &amp; Competitiveness) </w:t>
      </w:r>
      <w:r w:rsidRPr="00206CF2">
        <w:rPr>
          <w:rFonts w:ascii="TH SarabunIT๙" w:hAnsi="TH SarabunIT๙" w:cs="TH SarabunIT๙"/>
          <w:color w:val="000000"/>
          <w:cs/>
        </w:rPr>
        <w:t>ประกอบด้วย</w:t>
      </w:r>
      <w:r w:rsidRPr="00206CF2">
        <w:rPr>
          <w:rFonts w:ascii="TH SarabunIT๙" w:hAnsi="TH SarabunIT๙" w:cs="TH SarabunIT๙"/>
          <w:color w:val="000000"/>
        </w:rPr>
        <w:t xml:space="preserve"> </w:t>
      </w:r>
      <w:r w:rsidRPr="00206CF2">
        <w:rPr>
          <w:rFonts w:ascii="TH SarabunIT๙" w:hAnsi="TH SarabunIT๙" w:cs="TH SarabunIT๙"/>
          <w:color w:val="000000"/>
          <w:cs/>
        </w:rPr>
        <w:t>๙</w:t>
      </w:r>
      <w:r w:rsidRPr="00206CF2">
        <w:rPr>
          <w:rFonts w:ascii="TH SarabunIT๙" w:hAnsi="TH SarabunIT๙" w:cs="TH SarabunIT๙"/>
          <w:color w:val="000000"/>
        </w:rPr>
        <w:t xml:space="preserve"> </w:t>
      </w:r>
      <w:r w:rsidRPr="00206CF2">
        <w:rPr>
          <w:rFonts w:ascii="TH SarabunIT๙" w:hAnsi="TH SarabunIT๙" w:cs="TH SarabunIT๙"/>
          <w:color w:val="000000"/>
          <w:cs/>
        </w:rPr>
        <w:t>ประเด็นหลัก ๓๓</w:t>
      </w:r>
      <w:r w:rsidRPr="00206CF2">
        <w:rPr>
          <w:rFonts w:ascii="TH SarabunIT๙" w:hAnsi="TH SarabunIT๙" w:cs="TH SarabunIT๙"/>
          <w:color w:val="000000"/>
        </w:rPr>
        <w:t xml:space="preserve"> </w:t>
      </w:r>
      <w:r w:rsidRPr="00206CF2">
        <w:rPr>
          <w:rFonts w:ascii="TH SarabunIT๙" w:hAnsi="TH SarabunIT๙" w:cs="TH SarabunIT๙"/>
          <w:color w:val="000000"/>
          <w:cs/>
        </w:rPr>
        <w:t>แนวทางการดำเนินการ</w:t>
      </w:r>
      <w:r w:rsidRPr="00206CF2">
        <w:rPr>
          <w:rFonts w:ascii="TH SarabunIT๙" w:hAnsi="TH SarabunIT๙" w:cs="TH SarabunIT๙"/>
          <w:color w:val="000000"/>
        </w:rPr>
        <w:t xml:space="preserve">   </w:t>
      </w:r>
    </w:p>
    <w:p w:rsidR="00206CF2" w:rsidRPr="00206CF2" w:rsidRDefault="00206CF2" w:rsidP="00206CF2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000000"/>
        </w:rPr>
      </w:pPr>
      <w:r w:rsidRPr="00206CF2">
        <w:rPr>
          <w:rFonts w:ascii="TH SarabunIT๙" w:hAnsi="TH SarabunIT๙" w:cs="TH SarabunIT๙"/>
          <w:b/>
          <w:bCs/>
          <w:color w:val="000000"/>
          <w:cs/>
        </w:rPr>
        <w:t>ยุทธศาสตร์ที่ ๒</w:t>
      </w:r>
      <w:r w:rsidRPr="00206CF2">
        <w:rPr>
          <w:rFonts w:ascii="TH SarabunIT๙" w:hAnsi="TH SarabunIT๙" w:cs="TH SarabunIT๙"/>
          <w:b/>
          <w:bCs/>
          <w:color w:val="000000"/>
        </w:rPr>
        <w:t xml:space="preserve"> : </w:t>
      </w:r>
      <w:r w:rsidRPr="00206CF2">
        <w:rPr>
          <w:rFonts w:ascii="TH SarabunIT๙" w:hAnsi="TH SarabunIT๙" w:cs="TH SarabunIT๙"/>
          <w:color w:val="000000"/>
          <w:cs/>
        </w:rPr>
        <w:t>การลดความเหลื่อมล้ำ</w:t>
      </w:r>
      <w:r w:rsidRPr="00206CF2">
        <w:rPr>
          <w:rFonts w:ascii="TH SarabunIT๙" w:hAnsi="TH SarabunIT๙" w:cs="TH SarabunIT๙"/>
          <w:color w:val="000000"/>
        </w:rPr>
        <w:t xml:space="preserve"> (Inclusive Growth) </w:t>
      </w:r>
      <w:r w:rsidRPr="00206CF2">
        <w:rPr>
          <w:rFonts w:ascii="TH SarabunIT๙" w:hAnsi="TH SarabunIT๙" w:cs="TH SarabunIT๙"/>
          <w:color w:val="000000"/>
          <w:cs/>
        </w:rPr>
        <w:t>ประกอบด้วย</w:t>
      </w:r>
      <w:r w:rsidRPr="00206CF2">
        <w:rPr>
          <w:rFonts w:ascii="TH SarabunIT๙" w:hAnsi="TH SarabunIT๙" w:cs="TH SarabunIT๙"/>
          <w:color w:val="000000"/>
        </w:rPr>
        <w:t xml:space="preserve"> </w:t>
      </w:r>
      <w:r w:rsidRPr="00206CF2">
        <w:rPr>
          <w:rFonts w:ascii="TH SarabunIT๙" w:hAnsi="TH SarabunIT๙" w:cs="TH SarabunIT๙"/>
          <w:color w:val="000000"/>
          <w:cs/>
        </w:rPr>
        <w:t>๘</w:t>
      </w:r>
      <w:r w:rsidRPr="00206CF2">
        <w:rPr>
          <w:rFonts w:ascii="TH SarabunIT๙" w:hAnsi="TH SarabunIT๙" w:cs="TH SarabunIT๙"/>
          <w:color w:val="000000"/>
        </w:rPr>
        <w:t xml:space="preserve"> </w:t>
      </w:r>
      <w:r w:rsidRPr="00206CF2">
        <w:rPr>
          <w:rFonts w:ascii="TH SarabunIT๙" w:hAnsi="TH SarabunIT๙" w:cs="TH SarabunIT๙"/>
          <w:color w:val="000000"/>
          <w:cs/>
        </w:rPr>
        <w:t>ประเด็นหลัก ๒๐</w:t>
      </w:r>
      <w:r w:rsidRPr="00206CF2">
        <w:rPr>
          <w:rFonts w:ascii="TH SarabunIT๙" w:hAnsi="TH SarabunIT๙" w:cs="TH SarabunIT๙"/>
          <w:color w:val="000000"/>
        </w:rPr>
        <w:t xml:space="preserve"> </w:t>
      </w:r>
      <w:r w:rsidRPr="00206CF2">
        <w:rPr>
          <w:rFonts w:ascii="TH SarabunIT๙" w:hAnsi="TH SarabunIT๙" w:cs="TH SarabunIT๙"/>
          <w:color w:val="000000"/>
          <w:cs/>
        </w:rPr>
        <w:t>แนวทางการดำเนินการ</w:t>
      </w:r>
      <w:r w:rsidRPr="00206CF2">
        <w:rPr>
          <w:rFonts w:ascii="TH SarabunIT๙" w:hAnsi="TH SarabunIT๙" w:cs="TH SarabunIT๙"/>
          <w:color w:val="000000"/>
        </w:rPr>
        <w:t xml:space="preserve">   </w:t>
      </w:r>
    </w:p>
    <w:p w:rsidR="00206CF2" w:rsidRPr="00206CF2" w:rsidRDefault="00206CF2" w:rsidP="00206CF2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color w:val="000000"/>
        </w:rPr>
      </w:pPr>
      <w:r w:rsidRPr="00206CF2">
        <w:rPr>
          <w:rFonts w:ascii="TH SarabunIT๙" w:hAnsi="TH SarabunIT๙" w:cs="TH SarabunIT๙"/>
          <w:b/>
          <w:bCs/>
          <w:color w:val="000000"/>
          <w:cs/>
        </w:rPr>
        <w:t>ยุทธศาสตร์ที่ ๓</w:t>
      </w:r>
      <w:r w:rsidRPr="00206CF2">
        <w:rPr>
          <w:rFonts w:ascii="TH SarabunIT๙" w:hAnsi="TH SarabunIT๙" w:cs="TH SarabunIT๙"/>
          <w:b/>
          <w:bCs/>
          <w:color w:val="000000"/>
        </w:rPr>
        <w:t xml:space="preserve"> :</w:t>
      </w:r>
      <w:r w:rsidRPr="00206CF2">
        <w:rPr>
          <w:rFonts w:ascii="TH SarabunIT๙" w:hAnsi="TH SarabunIT๙" w:cs="TH SarabunIT๙"/>
          <w:color w:val="000000"/>
        </w:rPr>
        <w:t xml:space="preserve"> </w:t>
      </w:r>
      <w:r w:rsidRPr="00206CF2">
        <w:rPr>
          <w:rFonts w:ascii="TH SarabunIT๙" w:hAnsi="TH SarabunIT๙" w:cs="TH SarabunIT๙"/>
          <w:color w:val="000000"/>
          <w:cs/>
        </w:rPr>
        <w:t>การเติบโตที่เป็นมิตรต่อสิ่งแวดล้อม</w:t>
      </w:r>
      <w:r w:rsidRPr="00206CF2">
        <w:rPr>
          <w:rFonts w:ascii="TH SarabunIT๙" w:hAnsi="TH SarabunIT๙" w:cs="TH SarabunIT๙"/>
          <w:color w:val="000000"/>
        </w:rPr>
        <w:t xml:space="preserve"> (Green Growth) </w:t>
      </w:r>
      <w:r w:rsidRPr="00206CF2">
        <w:rPr>
          <w:rFonts w:ascii="TH SarabunIT๙" w:hAnsi="TH SarabunIT๙" w:cs="TH SarabunIT๙"/>
          <w:color w:val="000000"/>
          <w:cs/>
        </w:rPr>
        <w:t>ประกอบด้วย  ๕</w:t>
      </w:r>
      <w:r w:rsidRPr="00206CF2">
        <w:rPr>
          <w:rFonts w:ascii="TH SarabunIT๙" w:hAnsi="TH SarabunIT๙" w:cs="TH SarabunIT๙"/>
          <w:color w:val="000000"/>
        </w:rPr>
        <w:t xml:space="preserve"> </w:t>
      </w:r>
      <w:r w:rsidRPr="00206CF2">
        <w:rPr>
          <w:rFonts w:ascii="TH SarabunIT๙" w:hAnsi="TH SarabunIT๙" w:cs="TH SarabunIT๙"/>
          <w:color w:val="000000"/>
          <w:cs/>
        </w:rPr>
        <w:t>ประเด็นหลัก  ๑๑ แนวทางการดำเนินการ</w:t>
      </w:r>
      <w:r w:rsidRPr="00206CF2">
        <w:rPr>
          <w:rFonts w:ascii="TH SarabunIT๙" w:hAnsi="TH SarabunIT๙" w:cs="TH SarabunIT๙"/>
          <w:color w:val="000000"/>
        </w:rPr>
        <w:t xml:space="preserve">  </w:t>
      </w:r>
    </w:p>
    <w:p w:rsidR="00206CF2" w:rsidRPr="00206CF2" w:rsidRDefault="00206CF2" w:rsidP="00206CF2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b/>
          <w:bCs/>
          <w:color w:val="000000"/>
          <w:cs/>
        </w:rPr>
        <w:t>ยุทธศาสตร์ที่ ๔</w:t>
      </w:r>
      <w:r w:rsidRPr="00206CF2">
        <w:rPr>
          <w:rFonts w:ascii="TH SarabunIT๙" w:hAnsi="TH SarabunIT๙" w:cs="TH SarabunIT๙"/>
          <w:b/>
          <w:bCs/>
          <w:color w:val="000000"/>
        </w:rPr>
        <w:t xml:space="preserve"> :</w:t>
      </w:r>
      <w:r w:rsidRPr="00206CF2">
        <w:rPr>
          <w:rFonts w:ascii="TH SarabunIT๙" w:hAnsi="TH SarabunIT๙" w:cs="TH SarabunIT๙"/>
          <w:color w:val="000000"/>
        </w:rPr>
        <w:t xml:space="preserve"> </w:t>
      </w:r>
      <w:r w:rsidRPr="00206CF2">
        <w:rPr>
          <w:rFonts w:ascii="TH SarabunIT๙" w:hAnsi="TH SarabunIT๙" w:cs="TH SarabunIT๙"/>
          <w:color w:val="000000"/>
          <w:cs/>
        </w:rPr>
        <w:t xml:space="preserve">การสร้างความสมดุลและปรับระบบบริหารจัดการ </w:t>
      </w:r>
      <w:r w:rsidRPr="00206CF2">
        <w:rPr>
          <w:rFonts w:ascii="TH SarabunIT๙" w:hAnsi="TH SarabunIT๙" w:cs="TH SarabunIT๙"/>
          <w:color w:val="000000"/>
        </w:rPr>
        <w:t xml:space="preserve">(Internal process) </w:t>
      </w:r>
      <w:r w:rsidRPr="00206CF2">
        <w:rPr>
          <w:rFonts w:ascii="TH SarabunIT๙" w:hAnsi="TH SarabunIT๙" w:cs="TH SarabunIT๙"/>
          <w:color w:val="000000"/>
          <w:cs/>
        </w:rPr>
        <w:t>ประกอบด้วย ๘</w:t>
      </w:r>
      <w:r w:rsidRPr="00206CF2">
        <w:rPr>
          <w:rFonts w:ascii="TH SarabunIT๙" w:hAnsi="TH SarabunIT๙" w:cs="TH SarabunIT๙"/>
          <w:color w:val="000000"/>
        </w:rPr>
        <w:t xml:space="preserve"> </w:t>
      </w:r>
      <w:r w:rsidRPr="00206CF2">
        <w:rPr>
          <w:rFonts w:ascii="TH SarabunIT๙" w:hAnsi="TH SarabunIT๙" w:cs="TH SarabunIT๙"/>
          <w:color w:val="000000"/>
          <w:cs/>
        </w:rPr>
        <w:t>ประเด็นหลัก  ๑๕</w:t>
      </w:r>
      <w:r w:rsidRPr="00206CF2">
        <w:rPr>
          <w:rFonts w:ascii="TH SarabunIT๙" w:hAnsi="TH SarabunIT๙" w:cs="TH SarabunIT๙"/>
          <w:color w:val="000000"/>
        </w:rPr>
        <w:t xml:space="preserve"> </w:t>
      </w:r>
      <w:r w:rsidRPr="00206CF2">
        <w:rPr>
          <w:rFonts w:ascii="TH SarabunIT๙" w:hAnsi="TH SarabunIT๙" w:cs="TH SarabunIT๙"/>
          <w:color w:val="000000"/>
          <w:cs/>
        </w:rPr>
        <w:t>แนวทางการดำเนินการ</w:t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06CF2" w:rsidRPr="00206CF2" w:rsidRDefault="00206CF2" w:rsidP="00206CF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b/>
          <w:bCs/>
          <w:cs/>
        </w:rPr>
        <w:t xml:space="preserve">๔. </w:t>
      </w:r>
      <w:r w:rsidRPr="00206CF2">
        <w:rPr>
          <w:rFonts w:ascii="TH SarabunIT๙" w:hAnsi="TH SarabunIT๙" w:cs="TH SarabunIT๙"/>
          <w:b/>
          <w:bCs/>
        </w:rPr>
        <w:t xml:space="preserve">THAILAND </w:t>
      </w:r>
      <w:r w:rsidRPr="00206CF2">
        <w:rPr>
          <w:rFonts w:ascii="TH SarabunIT๙" w:hAnsi="TH SarabunIT๙" w:cs="TH SarabunIT๙"/>
          <w:b/>
          <w:bCs/>
          <w:cs/>
        </w:rPr>
        <w:t>๔.๐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</w:rPr>
        <w:tab/>
      </w:r>
      <w:r w:rsidRPr="00206CF2">
        <w:rPr>
          <w:rFonts w:ascii="TH SarabunIT๙" w:hAnsi="TH SarabunIT๙" w:cs="TH SarabunIT๙"/>
        </w:rPr>
        <w:tab/>
      </w:r>
      <w:r w:rsidRPr="00206CF2">
        <w:rPr>
          <w:rFonts w:ascii="TH SarabunIT๙" w:hAnsi="TH SarabunIT๙" w:cs="TH SarabunIT๙"/>
          <w:cs/>
        </w:rPr>
        <w:t>กลไกขับเคลื่อนประเทศไทย ๔.๐ ประกอบด้วย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๑</w:t>
      </w:r>
      <w:r w:rsidRPr="00206CF2">
        <w:rPr>
          <w:rFonts w:ascii="TH SarabunIT๙" w:hAnsi="TH SarabunIT๙" w:cs="TH SarabunIT๙"/>
        </w:rPr>
        <w:t xml:space="preserve">) </w:t>
      </w:r>
      <w:r w:rsidRPr="00206CF2">
        <w:rPr>
          <w:rFonts w:ascii="TH SarabunIT๙" w:hAnsi="TH SarabunIT๙" w:cs="TH SarabunIT๙"/>
          <w:u w:val="single"/>
        </w:rPr>
        <w:t>Productive Growth Engine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ซึ่งเป้าหมายสำคัญเพื่อปรับเปลี่ยนประเทศไทยสู่ประเทศที่มีรายได้สูง (</w:t>
      </w:r>
      <w:r w:rsidRPr="00206CF2">
        <w:rPr>
          <w:rFonts w:ascii="TH SarabunIT๙" w:hAnsi="TH SarabunIT๙" w:cs="TH SarabunIT๙"/>
        </w:rPr>
        <w:t xml:space="preserve">High Income Country) </w:t>
      </w:r>
      <w:r w:rsidRPr="00206CF2">
        <w:rPr>
          <w:rFonts w:ascii="TH SarabunIT๙" w:hAnsi="TH SarabunIT๙" w:cs="TH SarabunIT๙"/>
          <w:cs/>
        </w:rPr>
        <w:t>ที่ขับเคลื่อนด้วยนวัตกรรม ปัญญา เทคโนโลยี และ ความคิดสร้างสรรค์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๒</w:t>
      </w:r>
      <w:r w:rsidRPr="00206CF2">
        <w:rPr>
          <w:rFonts w:ascii="TH SarabunIT๙" w:hAnsi="TH SarabunIT๙" w:cs="TH SarabunIT๙"/>
        </w:rPr>
        <w:t xml:space="preserve">) </w:t>
      </w:r>
      <w:r w:rsidRPr="00206CF2">
        <w:rPr>
          <w:rFonts w:ascii="TH SarabunIT๙" w:hAnsi="TH SarabunIT๙" w:cs="TH SarabunIT๙"/>
          <w:u w:val="single"/>
        </w:rPr>
        <w:t>Inclusive Growth Engine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เพื่อให้ประชาชนได้รับประโยชน์และเป็นการกระจายรายได้ โอกาส และความมั่งคั่งที่เกิดขึ้น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</w:rPr>
        <w:tab/>
      </w:r>
      <w:r w:rsidRPr="00206CF2">
        <w:rPr>
          <w:rFonts w:ascii="TH SarabunIT๙" w:hAnsi="TH SarabunIT๙" w:cs="TH SarabunIT๙"/>
        </w:rPr>
        <w:tab/>
      </w:r>
      <w:r w:rsidRPr="00206CF2">
        <w:rPr>
          <w:rFonts w:ascii="TH SarabunIT๙" w:hAnsi="TH SarabunIT๙" w:cs="TH SarabunIT๙"/>
          <w:cs/>
        </w:rPr>
        <w:t>๓</w:t>
      </w:r>
      <w:r w:rsidRPr="00206CF2">
        <w:rPr>
          <w:rFonts w:ascii="TH SarabunIT๙" w:hAnsi="TH SarabunIT๙" w:cs="TH SarabunIT๙"/>
        </w:rPr>
        <w:t xml:space="preserve">) </w:t>
      </w:r>
      <w:r w:rsidRPr="00206CF2">
        <w:rPr>
          <w:rFonts w:ascii="TH SarabunIT๙" w:hAnsi="TH SarabunIT๙" w:cs="TH SarabunIT๙"/>
          <w:u w:val="single"/>
        </w:rPr>
        <w:t>Green Growth Engine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การสร้างความมั่งคั่งของไทยในอนาคต จะต้องคำนึงถึงการพัฒนาและใช้เทคโนโลยีที่เป็นมิตรต่อสิ่งแวดล้อม เพื่อตอบโจทย์การหลุดออกจากกับดักความไม่สมดุลของการพัฒนาระหว่างคนกับสภาพแวดล้อม</w:t>
      </w:r>
    </w:p>
    <w:p w:rsidR="00206CF2" w:rsidRPr="00206CF2" w:rsidRDefault="00206CF2" w:rsidP="00206CF2">
      <w:pPr>
        <w:tabs>
          <w:tab w:val="num" w:pos="426"/>
        </w:tabs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206CF2" w:rsidRPr="00206CF2" w:rsidRDefault="00206CF2" w:rsidP="00206CF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b/>
          <w:bCs/>
          <w:cs/>
        </w:rPr>
        <w:t xml:space="preserve">๕.  นโยบายของรัฐบาล  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b/>
          <w:bCs/>
          <w:cs/>
        </w:rPr>
        <w:tab/>
      </w:r>
      <w:r w:rsidRPr="00206CF2">
        <w:rPr>
          <w:rFonts w:ascii="TH SarabunIT๙" w:hAnsi="TH SarabunIT๙" w:cs="TH SarabunIT๙"/>
          <w:b/>
          <w:bCs/>
          <w:cs/>
        </w:rPr>
        <w:tab/>
        <w:t>นโยบายของรัฐบาล</w:t>
      </w:r>
      <w:r w:rsidRPr="00206CF2">
        <w:rPr>
          <w:rFonts w:ascii="TH SarabunIT๙" w:hAnsi="TH SarabunIT๙" w:cs="TH SarabunIT๙"/>
          <w:b/>
          <w:bCs/>
        </w:rPr>
        <w:t xml:space="preserve"> </w:t>
      </w:r>
      <w:r w:rsidRPr="00206CF2">
        <w:rPr>
          <w:rFonts w:ascii="TH SarabunIT๙" w:hAnsi="TH SarabunIT๙" w:cs="TH SarabunIT๙"/>
          <w:b/>
          <w:bCs/>
          <w:cs/>
        </w:rPr>
        <w:t xml:space="preserve">พล.อ.ประยุทธ์  จันทร์โอชา  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b/>
          <w:bCs/>
          <w:cs/>
        </w:rPr>
        <w:t xml:space="preserve">       </w:t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ประกอบด้วยนโยบาย ๑๑ ด้าน  ดังนี้</w:t>
      </w:r>
    </w:p>
    <w:p w:rsidR="00206CF2" w:rsidRPr="00206CF2" w:rsidRDefault="00206CF2" w:rsidP="00206CF2">
      <w:pPr>
        <w:ind w:left="720" w:firstLine="720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>๑)  การปกป้องและเชิดชูสถาบันพระมหากษัตริย์</w:t>
      </w:r>
    </w:p>
    <w:p w:rsidR="00206CF2" w:rsidRPr="00206CF2" w:rsidRDefault="00206CF2" w:rsidP="00206CF2">
      <w:pPr>
        <w:ind w:left="1440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>๒)  การรักษาความมั่นคงของรัฐบาลและการต่างประเทศ</w:t>
      </w:r>
    </w:p>
    <w:p w:rsidR="00206CF2" w:rsidRPr="00206CF2" w:rsidRDefault="00206CF2" w:rsidP="00206CF2">
      <w:pPr>
        <w:ind w:left="720" w:firstLine="720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>๓)  การลดความเหลื่อมล้ำของสังคม และการสร้างโอกาสเข้าถึงบริการของรัฐ</w:t>
      </w:r>
    </w:p>
    <w:p w:rsidR="00206CF2" w:rsidRPr="00206CF2" w:rsidRDefault="00206CF2" w:rsidP="00206CF2">
      <w:pPr>
        <w:ind w:left="720" w:firstLine="720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>๔)  การศึกษาและเรียนรู้ การทะนุบำรุงศาสนา ศิลปวัฒนธรรม</w:t>
      </w:r>
    </w:p>
    <w:p w:rsidR="00206CF2" w:rsidRPr="00206CF2" w:rsidRDefault="00206CF2" w:rsidP="00206CF2">
      <w:pPr>
        <w:ind w:left="720" w:firstLine="720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>๕)  การยกระดับคุณภาพบริการด้านสาธารณสุขและสุขภาพของประชาชน</w:t>
      </w:r>
    </w:p>
    <w:p w:rsidR="00206CF2" w:rsidRPr="00206CF2" w:rsidRDefault="00206CF2" w:rsidP="00206CF2">
      <w:pPr>
        <w:ind w:left="720" w:firstLine="720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>๖)  การเพิ่มศักยภาพทางเศรษฐกิจของประเทศ</w:t>
      </w:r>
    </w:p>
    <w:p w:rsidR="00206CF2" w:rsidRPr="00206CF2" w:rsidRDefault="00206CF2" w:rsidP="00206CF2">
      <w:pPr>
        <w:ind w:left="720" w:firstLine="720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>๗)  การส่งเสริมบทบาทและการใช้โอกาสในประชาคมอาเซียน</w:t>
      </w:r>
    </w:p>
    <w:p w:rsidR="00206CF2" w:rsidRPr="00206CF2" w:rsidRDefault="00206CF2" w:rsidP="00206CF2">
      <w:pPr>
        <w:ind w:firstLine="144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>๘)  การพัฒนาและส่งเสริมการใช้ประโยชน์จากวิทยาศาสตร์  เทคโนโลยี การวิจัยและ</w:t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 xml:space="preserve">    พัฒนาและนวัตกรรม</w:t>
      </w:r>
    </w:p>
    <w:p w:rsidR="00206CF2" w:rsidRPr="00206CF2" w:rsidRDefault="00206CF2" w:rsidP="00206CF2">
      <w:pPr>
        <w:ind w:firstLine="144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>๙)  การรักษาความมั่นคงของฐานทรัพยากรและการสร้างสมดุลระหว่างการอนุรักษ์กับ</w:t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 xml:space="preserve">    การใช้ประโยชน์อย่างยั่งยืน</w:t>
      </w:r>
    </w:p>
    <w:p w:rsidR="00206CF2" w:rsidRPr="00206CF2" w:rsidRDefault="00206CF2" w:rsidP="00206CF2">
      <w:pPr>
        <w:ind w:firstLine="1440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>๑๐) การส่งเสริมการบริหารราชการแผ่นดินที่มี</w:t>
      </w:r>
      <w:proofErr w:type="spellStart"/>
      <w:r w:rsidRPr="00206CF2">
        <w:rPr>
          <w:rFonts w:ascii="TH SarabunIT๙" w:hAnsi="TH SarabunIT๙" w:cs="TH SarabunIT๙"/>
          <w:cs/>
        </w:rPr>
        <w:t>ธรรมาภิ</w:t>
      </w:r>
      <w:proofErr w:type="spellEnd"/>
      <w:r w:rsidRPr="00206CF2">
        <w:rPr>
          <w:rFonts w:ascii="TH SarabunIT๙" w:hAnsi="TH SarabunIT๙" w:cs="TH SarabunIT๙"/>
          <w:cs/>
        </w:rPr>
        <w:t>บาล และการป้องกันปราบปราม</w:t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 xml:space="preserve">     การทุจริตและประพฤติมิชอบในภาครัฐ</w:t>
      </w:r>
    </w:p>
    <w:p w:rsidR="00206CF2" w:rsidRPr="00206CF2" w:rsidRDefault="00206CF2" w:rsidP="00206CF2">
      <w:pPr>
        <w:ind w:left="720" w:firstLine="720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>๑๑) การปรับปรุงกฎหมายและกระบวนการยุติธรรม</w:t>
      </w:r>
    </w:p>
    <w:p w:rsidR="00206CF2" w:rsidRPr="00206CF2" w:rsidRDefault="00206CF2" w:rsidP="00206CF2">
      <w:pPr>
        <w:ind w:left="720" w:firstLine="720"/>
        <w:rPr>
          <w:rFonts w:ascii="TH SarabunIT๙" w:hAnsi="TH SarabunIT๙" w:cs="TH SarabunIT๙"/>
          <w:sz w:val="12"/>
          <w:szCs w:val="12"/>
        </w:rPr>
      </w:pPr>
    </w:p>
    <w:p w:rsidR="00206CF2" w:rsidRPr="00206CF2" w:rsidRDefault="00206CF2" w:rsidP="00206CF2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06CF2" w:rsidRPr="00206CF2" w:rsidRDefault="00206CF2" w:rsidP="00206CF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b/>
          <w:bCs/>
          <w:cs/>
        </w:rPr>
        <w:br w:type="page"/>
      </w:r>
      <w:r w:rsidRPr="00206CF2">
        <w:rPr>
          <w:rFonts w:ascii="TH SarabunIT๙" w:hAnsi="TH SarabunIT๙" w:cs="TH SarabunIT๙"/>
          <w:b/>
          <w:bCs/>
          <w:cs/>
        </w:rPr>
        <w:lastRenderedPageBreak/>
        <w:t>๖.  ยุทธศาสตร์การพัฒนากลุ่มจังหวัดภาคใต้ฝั่งอ่าวไทย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b/>
          <w:bCs/>
          <w:cs/>
        </w:rPr>
        <w:tab/>
      </w:r>
      <w:r w:rsidRPr="00206CF2">
        <w:rPr>
          <w:rFonts w:ascii="TH SarabunIT๙" w:hAnsi="TH SarabunIT๙" w:cs="TH SarabunIT๙"/>
          <w:b/>
          <w:bCs/>
          <w:cs/>
        </w:rPr>
        <w:tab/>
        <w:t xml:space="preserve">กลุ่มจังหวัดภาคใต้ฝั่งอ่าวไทย ประกอบด้วย  จังหวัดชุมพร  จังหวัดสุราษฎร์ธานี  จังหวัดนครศรีธรรมราช  และจังหวัดพัทลุง  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  <w:cs/>
        </w:rPr>
      </w:pPr>
      <w:r w:rsidRPr="00206CF2">
        <w:rPr>
          <w:rFonts w:ascii="TH SarabunIT๙" w:hAnsi="TH SarabunIT๙" w:cs="TH SarabunIT๙"/>
        </w:rPr>
        <w:tab/>
      </w:r>
      <w:r w:rsidRPr="00206CF2">
        <w:rPr>
          <w:rFonts w:ascii="TH SarabunIT๙" w:hAnsi="TH SarabunIT๙" w:cs="TH SarabunIT๙"/>
          <w:b/>
          <w:bCs/>
          <w:cs/>
        </w:rPr>
        <w:tab/>
        <w:t>ประเด็นยุทธศาสตร์กลุ่มจังหวัดภาคใต้ฝั่งอ่าวไทย</w:t>
      </w:r>
    </w:p>
    <w:tbl>
      <w:tblPr>
        <w:tblW w:w="0" w:type="auto"/>
        <w:tblInd w:w="1526" w:type="dxa"/>
        <w:tblLook w:val="04A0" w:firstRow="1" w:lastRow="0" w:firstColumn="1" w:lastColumn="0" w:noHBand="0" w:noVBand="1"/>
      </w:tblPr>
      <w:tblGrid>
        <w:gridCol w:w="2410"/>
        <w:gridCol w:w="5494"/>
      </w:tblGrid>
      <w:tr w:rsidR="00206CF2" w:rsidRPr="00206CF2" w:rsidTr="007C041B">
        <w:tc>
          <w:tcPr>
            <w:tcW w:w="2410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ประเด็นยุทธศาสตร์ที่ ๑</w:t>
            </w:r>
          </w:p>
        </w:tc>
        <w:tc>
          <w:tcPr>
            <w:tcW w:w="5494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การผลิต แปรรูป และการบริหารจัดการพืชเศรษฐกิจยางพาราและปาล์มน้ำมันที่มีคุณภาพแบบครบวงจร</w:t>
            </w:r>
          </w:p>
        </w:tc>
      </w:tr>
      <w:tr w:rsidR="00206CF2" w:rsidRPr="00206CF2" w:rsidTr="007C041B">
        <w:tc>
          <w:tcPr>
            <w:tcW w:w="2410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ประเด็นยุทธศาสตร์ที่ ๒</w:t>
            </w:r>
          </w:p>
        </w:tc>
        <w:tc>
          <w:tcPr>
            <w:tcW w:w="5494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การท่องเที่ยวนานาชาติที่ยั่งยืน</w:t>
            </w:r>
          </w:p>
        </w:tc>
      </w:tr>
      <w:tr w:rsidR="00206CF2" w:rsidRPr="00206CF2" w:rsidTr="007C041B">
        <w:tc>
          <w:tcPr>
            <w:tcW w:w="2410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ประเด็นยุทธศาสตร์ที่ ๓</w:t>
            </w:r>
          </w:p>
        </w:tc>
        <w:tc>
          <w:tcPr>
            <w:tcW w:w="5494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 xml:space="preserve">พัฒนาการเกษตรที่มีศักยภาพในพื้นที่ให้มีความเข้มแข็ง </w:t>
            </w:r>
          </w:p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(ข้าว,ไม้ผล,ปศุสัตว์,ประมง)</w:t>
            </w:r>
          </w:p>
        </w:tc>
      </w:tr>
      <w:tr w:rsidR="00206CF2" w:rsidRPr="00206CF2" w:rsidTr="007C041B">
        <w:tc>
          <w:tcPr>
            <w:tcW w:w="2410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ประเด็นยุทธศาสตร์ที่ ๔</w:t>
            </w:r>
          </w:p>
        </w:tc>
        <w:tc>
          <w:tcPr>
            <w:tcW w:w="5494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 xml:space="preserve">การพัฒนาสู่เมืองสีเขียว ชุมชนเข้มแข็ง มั่นคง มั่งคั่ง </w:t>
            </w:r>
          </w:p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อย่างยั่งยืน</w:t>
            </w:r>
          </w:p>
        </w:tc>
      </w:tr>
      <w:tr w:rsidR="00206CF2" w:rsidRPr="00206CF2" w:rsidTr="007C041B">
        <w:tc>
          <w:tcPr>
            <w:tcW w:w="2410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ประเด็นยุทธศาสตร์ที่ ๕</w:t>
            </w:r>
          </w:p>
        </w:tc>
        <w:tc>
          <w:tcPr>
            <w:tcW w:w="5494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การพัฒนาโครงสร้างพื้นฐานทางการคมนาคม และการ</w:t>
            </w:r>
          </w:p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</w:rPr>
            </w:pPr>
            <w:proofErr w:type="spellStart"/>
            <w:r w:rsidRPr="00206CF2">
              <w:rPr>
                <w:rFonts w:ascii="TH SarabunIT๙" w:hAnsi="TH SarabunIT๙" w:cs="TH SarabunIT๙"/>
                <w:cs/>
              </w:rPr>
              <w:t>โล</w:t>
            </w:r>
            <w:proofErr w:type="spellEnd"/>
            <w:r w:rsidRPr="00206CF2">
              <w:rPr>
                <w:rFonts w:ascii="TH SarabunIT๙" w:hAnsi="TH SarabunIT๙" w:cs="TH SarabunIT๙"/>
                <w:cs/>
              </w:rPr>
              <w:t>จิ</w:t>
            </w:r>
            <w:proofErr w:type="spellStart"/>
            <w:r w:rsidRPr="00206CF2">
              <w:rPr>
                <w:rFonts w:ascii="TH SarabunIT๙" w:hAnsi="TH SarabunIT๙" w:cs="TH SarabunIT๙"/>
                <w:cs/>
              </w:rPr>
              <w:t>สติกส์</w:t>
            </w:r>
            <w:proofErr w:type="spellEnd"/>
          </w:p>
        </w:tc>
      </w:tr>
    </w:tbl>
    <w:p w:rsidR="00206CF2" w:rsidRPr="00206CF2" w:rsidRDefault="00206CF2" w:rsidP="00206CF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206CF2" w:rsidRPr="00206CF2" w:rsidRDefault="00206CF2" w:rsidP="00206CF2">
      <w:pPr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b/>
          <w:bCs/>
          <w:cs/>
        </w:rPr>
        <w:t>๗.  ยุทธศาสตร์การพัฒนาจังหวัดนครศรีธรรมราช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b/>
          <w:bCs/>
          <w:cs/>
        </w:rPr>
        <w:t xml:space="preserve">ประเด็นยุทธศาสตร์ที่ ๑ </w:t>
      </w:r>
      <w:r w:rsidRPr="00206CF2">
        <w:rPr>
          <w:rFonts w:ascii="TH SarabunIT๙" w:hAnsi="TH SarabunIT๙" w:cs="TH SarabunIT๙"/>
          <w:b/>
          <w:bCs/>
        </w:rPr>
        <w:t xml:space="preserve">: </w:t>
      </w:r>
      <w:r w:rsidRPr="00206CF2">
        <w:rPr>
          <w:rFonts w:ascii="TH SarabunIT๙" w:hAnsi="TH SarabunIT๙" w:cs="TH SarabunIT๙"/>
          <w:b/>
          <w:bCs/>
          <w:cs/>
        </w:rPr>
        <w:t>บริหารจัดการเกษตรและอุตสาหกรรมสู่มาตรฐานครบวงจร และเป็นมิตรกับสิ่งแวดล้อม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b/>
          <w:bCs/>
          <w:cs/>
        </w:rPr>
        <w:t>เป้าประสงค์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๑. รายได้เพิ่มจากการผลิตทางการเกษตร เกษตรอุตสาหกรรม และการท่องเที่ยวเกษตร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๒. นครศรีธรรมราชเป็นเมืองเกษตรสุขภาพ เกษตรคุณภาพ เกษตรนวัตกรรม และเกษตรอุตสาหกรรมสีเขียวที่เป็นมิตรกับสิ่งแวดล้อม ได้รับการจัดการอย่างมีประสิทธิภาพ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  <w:cs/>
        </w:rPr>
      </w:pPr>
      <w:r w:rsidRPr="00206CF2">
        <w:rPr>
          <w:rFonts w:ascii="TH SarabunIT๙" w:hAnsi="TH SarabunIT๙" w:cs="TH SarabunIT๙"/>
        </w:rPr>
        <w:tab/>
      </w:r>
      <w:r w:rsidRPr="00206CF2">
        <w:rPr>
          <w:rFonts w:ascii="TH SarabunIT๙" w:hAnsi="TH SarabunIT๙" w:cs="TH SarabunIT๙"/>
          <w:b/>
          <w:bCs/>
          <w:cs/>
        </w:rPr>
        <w:t xml:space="preserve">กลยุทธ์ 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๑. พัฒนาสินค้าและบริการทางการเกษตรที่ได้มาตรฐาน ตอบสนองความต้องการในตลาดสากล (</w:t>
      </w:r>
      <w:r w:rsidRPr="00206CF2">
        <w:rPr>
          <w:rFonts w:ascii="TH SarabunIT๙" w:hAnsi="TH SarabunIT๙" w:cs="TH SarabunIT๙"/>
        </w:rPr>
        <w:t>Global Marketing</w:t>
      </w:r>
      <w:r w:rsidRPr="00206CF2">
        <w:rPr>
          <w:rFonts w:ascii="TH SarabunIT๙" w:hAnsi="TH SarabunIT๙" w:cs="TH SarabunIT๙"/>
          <w:cs/>
        </w:rPr>
        <w:t>)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๒. ส่งเสริมและสนับสนุนปัจจัยพื้นฐานด้านการผลิต (น้ำ ที่ดิน พันธุ์ ปุ๋ย) ที่พอเพียง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๓. พัฒนากระบวนการผลิต การเก็บเกี่ยว การเก็บรักษา การแปรรูป และพัฒนาผลิตภัณฑ์เป็นเกษตรอุตสาหกรรมแบบครบวงจรอย่างมีประสิทธิภาพ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๔. สร้างเครือข่ายความร่วมมือระหว่างภาครัฐ องค์กรชุมชน กลุ่มเกษตรกร พ่อค้าในการผลิต การตลาด และการกระจายสินค้าทางการเกษตร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๕. พัฒนาระบบ</w:t>
      </w:r>
      <w:proofErr w:type="spellStart"/>
      <w:r w:rsidRPr="00206CF2">
        <w:rPr>
          <w:rFonts w:ascii="TH SarabunIT๙" w:hAnsi="TH SarabunIT๙" w:cs="TH SarabunIT๙"/>
          <w:cs/>
        </w:rPr>
        <w:t>โล</w:t>
      </w:r>
      <w:proofErr w:type="spellEnd"/>
      <w:r w:rsidRPr="00206CF2">
        <w:rPr>
          <w:rFonts w:ascii="TH SarabunIT๙" w:hAnsi="TH SarabunIT๙" w:cs="TH SarabunIT๙"/>
          <w:cs/>
        </w:rPr>
        <w:t>จิสติ</w:t>
      </w:r>
      <w:proofErr w:type="spellStart"/>
      <w:r w:rsidRPr="00206CF2">
        <w:rPr>
          <w:rFonts w:ascii="TH SarabunIT๙" w:hAnsi="TH SarabunIT๙" w:cs="TH SarabunIT๙"/>
          <w:cs/>
        </w:rPr>
        <w:t>กส์</w:t>
      </w:r>
      <w:proofErr w:type="spellEnd"/>
      <w:r w:rsidRPr="00206CF2">
        <w:rPr>
          <w:rFonts w:ascii="TH SarabunIT๙" w:hAnsi="TH SarabunIT๙" w:cs="TH SarabunIT๙"/>
          <w:cs/>
        </w:rPr>
        <w:t>รองรับการเป็นเมืองศูนย์กลางการคมนาคมขนส่งและกระจายสินค้าทางการเกษตร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๖. ส่งเสริมสถานประกอบการให้ได้การรับรองมาตรฐานอุตสาหกรรม นวัตกรรมสีเขียว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b/>
          <w:bCs/>
          <w:cs/>
        </w:rPr>
        <w:t xml:space="preserve">ประเด็นยุทธศาสตร์ที่ ๒ </w:t>
      </w:r>
      <w:r w:rsidRPr="00206CF2">
        <w:rPr>
          <w:rFonts w:ascii="TH SarabunIT๙" w:hAnsi="TH SarabunIT๙" w:cs="TH SarabunIT๙"/>
          <w:b/>
          <w:bCs/>
        </w:rPr>
        <w:t xml:space="preserve">: </w:t>
      </w:r>
      <w:r w:rsidRPr="00206CF2">
        <w:rPr>
          <w:rFonts w:ascii="TH SarabunIT๙" w:hAnsi="TH SarabunIT๙" w:cs="TH SarabunIT๙"/>
          <w:b/>
          <w:bCs/>
          <w:cs/>
        </w:rPr>
        <w:t>พัฒนาการท่องเที่ยวบนพื้นฐานธรรมะ ธรรมชาติ และศิลปวัฒนธรรม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b/>
          <w:bCs/>
          <w:cs/>
        </w:rPr>
        <w:t>เป้าประสงค์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๑. เพิ่มรายได้จากการท่องเที่ยว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  <w:cs/>
        </w:rPr>
      </w:pPr>
      <w:r w:rsidRPr="00206CF2">
        <w:rPr>
          <w:rFonts w:ascii="TH SarabunIT๙" w:hAnsi="TH SarabunIT๙" w:cs="TH SarabunIT๙"/>
        </w:rPr>
        <w:tab/>
      </w:r>
      <w:r w:rsidRPr="00206CF2">
        <w:rPr>
          <w:rFonts w:ascii="TH SarabunIT๙" w:hAnsi="TH SarabunIT๙" w:cs="TH SarabunIT๙"/>
          <w:b/>
          <w:bCs/>
          <w:cs/>
        </w:rPr>
        <w:t xml:space="preserve">กลยุทธ์ 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๑. พัฒนาโครงสร้างพื้นฐาน พื้นที่ แหล่งท่องเที่ยวและสิ่งอำนวยความสะดวกเพื่อการท่องเที่ยวที่ได้มาตรฐาน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๒. พัฒนาสินค้าและบริการให้มีคุณภาพ ได้มาตรฐาน มีความปลอดภัย เสริมสร้างโอกาสและศักยภาพการแข่งขันในตลาดการท่องเที่ยว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lastRenderedPageBreak/>
        <w:tab/>
      </w:r>
      <w:r w:rsidRPr="00206CF2">
        <w:rPr>
          <w:rFonts w:ascii="TH SarabunIT๙" w:hAnsi="TH SarabunIT๙" w:cs="TH SarabunIT๙"/>
          <w:cs/>
        </w:rPr>
        <w:tab/>
        <w:t>๓. พัฒนาระบบการบริหารจัดการและการสื่อสาร การตลาดท่องเที่ยวเชิงรุก ภายใต้ชื่อ “นครแห่งธรรม”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๔. พัฒนาศักยภาพและยกระดับคุณภาพการให้บริการของบุคลากรท่องเที่ยวที่ได้มาตรฐาน</w:t>
      </w:r>
      <w:r w:rsidRPr="00206CF2">
        <w:rPr>
          <w:rFonts w:ascii="TH SarabunIT๙" w:hAnsi="TH SarabunIT๙" w:cs="TH SarabunIT๙"/>
        </w:rPr>
        <w:t xml:space="preserve"> </w:t>
      </w:r>
      <w:r w:rsidRPr="00206CF2">
        <w:rPr>
          <w:rFonts w:ascii="TH SarabunIT๙" w:hAnsi="TH SarabunIT๙" w:cs="TH SarabunIT๙"/>
          <w:cs/>
        </w:rPr>
        <w:t>เกิดความประทับใจแก่ผู้มาเยือน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b/>
          <w:bCs/>
          <w:cs/>
        </w:rPr>
        <w:t xml:space="preserve">ประเด็นยุทธศาสตร์ที่ ๓ </w:t>
      </w:r>
      <w:r w:rsidRPr="00206CF2">
        <w:rPr>
          <w:rFonts w:ascii="TH SarabunIT๙" w:hAnsi="TH SarabunIT๙" w:cs="TH SarabunIT๙"/>
          <w:b/>
          <w:bCs/>
        </w:rPr>
        <w:t xml:space="preserve">: </w:t>
      </w:r>
      <w:r w:rsidRPr="00206CF2">
        <w:rPr>
          <w:rFonts w:ascii="TH SarabunIT๙" w:hAnsi="TH SarabunIT๙" w:cs="TH SarabunIT๙"/>
          <w:b/>
          <w:bCs/>
          <w:cs/>
        </w:rPr>
        <w:t>บริหารจัดการทรัพยากรธรรมชาติและสิ่งแวดล้อมอย่างยั่งยืน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b/>
          <w:bCs/>
          <w:cs/>
        </w:rPr>
        <w:t>เป้าประสงค์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๑. ทรัพยากรธรรมชาติ น้ำ สิ่งแวดล้อม ได้รับการจัดการอย่างมีประสิทธิภาพและใช้อย่างยั่งยืน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๒. การจัดการพลังงานอย่างมีประสิทธิภาพและใช้อย่างประหยัด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  <w:cs/>
        </w:rPr>
      </w:pPr>
      <w:r w:rsidRPr="00206CF2">
        <w:rPr>
          <w:rFonts w:ascii="TH SarabunIT๙" w:hAnsi="TH SarabunIT๙" w:cs="TH SarabunIT๙"/>
        </w:rPr>
        <w:tab/>
      </w:r>
      <w:r w:rsidRPr="00206CF2">
        <w:rPr>
          <w:rFonts w:ascii="TH SarabunIT๙" w:hAnsi="TH SarabunIT๙" w:cs="TH SarabunIT๙"/>
          <w:b/>
          <w:bCs/>
          <w:cs/>
        </w:rPr>
        <w:t xml:space="preserve">กลยุทธ์ 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๑. พัฒนากระบวนการจัดการทรัพยากรธรรมชาติ น้ำ และสิ่งแวดล้อมโดยการมีส่วนร่วมทุกภาคส่วน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๒. อนุรักษ์ ป้องกัน ฟื้นฟู ทรัพยากรธรรมชาติและสิ่งแวดล้อมในพื้นที่จังหวัด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๓. พัฒนาศักยภาพเครือข่ายในการจัดการภัยพิบัติ การบริหารจัดการน้ำ และการจัดการทรัพยากรธรรมชาติและสิ่งแวดล้อม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๔. ส่งเสริม สนับสนุน และรณรงค์ให้มีการใช้พลังงานทดแทน และการประหยัดพลังงาน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b/>
          <w:bCs/>
          <w:cs/>
        </w:rPr>
        <w:tab/>
        <w:t xml:space="preserve">ประเด็นยุทธศาสตร์ที่ ๔ </w:t>
      </w:r>
      <w:r w:rsidRPr="00206CF2">
        <w:rPr>
          <w:rFonts w:ascii="TH SarabunIT๙" w:hAnsi="TH SarabunIT๙" w:cs="TH SarabunIT๙"/>
          <w:b/>
          <w:bCs/>
        </w:rPr>
        <w:t xml:space="preserve">: </w:t>
      </w:r>
      <w:r w:rsidRPr="00206CF2">
        <w:rPr>
          <w:rFonts w:ascii="TH SarabunIT๙" w:hAnsi="TH SarabunIT๙" w:cs="TH SarabunIT๙"/>
          <w:b/>
          <w:bCs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b/>
          <w:bCs/>
          <w:cs/>
        </w:rPr>
        <w:t>เป้าประสงค์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๑. ประชาชนได้รับสวัสดิการพื้นฐานอย่างทั่วถึงมีคุณภาพชีวิตที่ดี และมีความสุข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๒. ประชาชนได้รับความมั่นคง ปลอดภัย เป็นธรรม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๓. การศึกษามีคุณภาพ ทัดเทียมกับค่ามาตรฐานการศึกษา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๔. ชุมชนเข้มแข็งตามแนวปรัชญาเศรษฐกิจพอเพียง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  <w:cs/>
        </w:rPr>
      </w:pPr>
      <w:r w:rsidRPr="00206CF2">
        <w:rPr>
          <w:rFonts w:ascii="TH SarabunIT๙" w:hAnsi="TH SarabunIT๙" w:cs="TH SarabunIT๙"/>
        </w:rPr>
        <w:tab/>
      </w:r>
      <w:r w:rsidRPr="00206CF2">
        <w:rPr>
          <w:rFonts w:ascii="TH SarabunIT๙" w:hAnsi="TH SarabunIT๙" w:cs="TH SarabunIT๙"/>
          <w:b/>
          <w:bCs/>
          <w:cs/>
        </w:rPr>
        <w:t xml:space="preserve">กลยุทธ์ 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๑. พัฒนาคุณภาพการให้บริการทางสังคม และการเข้าถึงสวัสดิการพื้นฐานของประชาชนอย่างทั่วถึง เป็นธรรมและมีคุณภาพชีวิตที่ดี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๒. ส่งเสริมสุขภาพของประชาชนให้มีสุขภาพดีถ้วนหน้าและมีความสุข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๓. สร้างความปรองดองสมานฉันท์ เสริมความมั่นคง ปลอดภัย เป็นธรรมแก่ประชาชน ชุมชน สังคม เป็น “นครที่น่าอยู่ ชุมชนเข้มแข็ง”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๔. ยกระดับคุณภาพการศึกษาทุกระดับให้ได้มาตรฐาน ให้เป็น “นครแห่งการเรียนรู้”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๕. เสริมสร้างเศรษฐกิจชุมชนให้เข้มแข็ง มั่งคั่ง ยั่งยืน ตามแนวปรัชญาเศรษฐกิจพอเพียง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b/>
          <w:bCs/>
          <w:cs/>
        </w:rPr>
        <w:br w:type="page"/>
      </w:r>
      <w:r w:rsidRPr="00206CF2">
        <w:rPr>
          <w:rFonts w:ascii="TH SarabunIT๙" w:hAnsi="TH SarabunIT๙" w:cs="TH SarabunIT๙"/>
          <w:b/>
          <w:bCs/>
          <w:cs/>
        </w:rPr>
        <w:lastRenderedPageBreak/>
        <w:t>วิสัยทัศน์องค์การบริหารส่วนตำบลทุ่งปรัง</w:t>
      </w:r>
    </w:p>
    <w:p w:rsidR="00206CF2" w:rsidRPr="00206CF2" w:rsidRDefault="00206CF2" w:rsidP="00206CF2">
      <w:pPr>
        <w:jc w:val="thaiDistribute"/>
        <w:rPr>
          <w:rFonts w:ascii="TH SarabunIT๙" w:eastAsia="Angsana New" w:hAnsi="TH SarabunIT๙" w:cs="TH SarabunIT๙"/>
        </w:rPr>
      </w:pPr>
      <w:r w:rsidRPr="00206CF2">
        <w:rPr>
          <w:rFonts w:ascii="TH SarabunIT๙" w:eastAsia="Angsana New" w:hAnsi="TH SarabunIT๙" w:cs="TH SarabunIT๙"/>
          <w:cs/>
        </w:rPr>
        <w:tab/>
      </w:r>
      <w:r w:rsidRPr="00206CF2">
        <w:rPr>
          <w:rFonts w:ascii="TH SarabunIT๙" w:eastAsia="Angsana New" w:hAnsi="TH SarabunIT๙" w:cs="TH SarabunIT๙"/>
          <w:cs/>
        </w:rPr>
        <w:tab/>
        <w:t>องค์การบริหารส่วนตำบลทุ่งปรังได้กำหนดวิสัยทัศน์</w:t>
      </w:r>
      <w:r w:rsidRPr="00206CF2">
        <w:rPr>
          <w:rFonts w:ascii="TH SarabunIT๙" w:eastAsia="Angsana New" w:hAnsi="TH SarabunIT๙" w:cs="TH SarabunIT๙"/>
        </w:rPr>
        <w:t xml:space="preserve"> (Vision) </w:t>
      </w:r>
      <w:r w:rsidRPr="00206CF2">
        <w:rPr>
          <w:rFonts w:ascii="TH SarabunIT๙" w:eastAsia="Angsana New" w:hAnsi="TH SarabunIT๙" w:cs="TH SarabunIT๙"/>
          <w:cs/>
        </w:rPr>
        <w:t xml:space="preserve"> เพื่อแสดงสถานการณ์ในอุดมคติ</w:t>
      </w:r>
      <w:r w:rsidRPr="00206CF2">
        <w:rPr>
          <w:rFonts w:ascii="TH SarabunIT๙" w:eastAsia="Angsana New" w:hAnsi="TH SarabunIT๙" w:cs="TH SarabunIT๙"/>
        </w:rPr>
        <w:t xml:space="preserve">  </w:t>
      </w:r>
      <w:r w:rsidRPr="00206CF2">
        <w:rPr>
          <w:rFonts w:ascii="TH SarabunIT๙" w:eastAsia="Angsana New" w:hAnsi="TH SarabunIT๙" w:cs="TH SarabunIT๙"/>
          <w:cs/>
        </w:rPr>
        <w:t>ซึ่งเป็นจุดมุ่งหมาย ความคาดหวังที่ต้องการให้เกิดขึ้นในอนาคตข้างหน้า</w:t>
      </w:r>
      <w:r w:rsidRPr="00206CF2">
        <w:rPr>
          <w:rFonts w:ascii="TH SarabunIT๙" w:eastAsia="Angsana New" w:hAnsi="TH SarabunIT๙" w:cs="TH SarabunIT๙"/>
        </w:rPr>
        <w:t xml:space="preserve"> </w:t>
      </w:r>
      <w:r w:rsidRPr="00206CF2">
        <w:rPr>
          <w:rFonts w:ascii="TH SarabunIT๙" w:eastAsia="Angsana New" w:hAnsi="TH SarabunIT๙" w:cs="TH SarabunIT๙"/>
          <w:cs/>
        </w:rPr>
        <w:t>ซึ่งจะสามารถสะท้อนถึงสภาพการณ์ของท้องถิ่นในอนาคตอย่างรอบด้าน</w:t>
      </w:r>
      <w:r w:rsidRPr="00206CF2">
        <w:rPr>
          <w:rFonts w:ascii="TH SarabunIT๙" w:eastAsia="Angsana New" w:hAnsi="TH SarabunIT๙" w:cs="TH SarabunIT๙"/>
        </w:rPr>
        <w:t xml:space="preserve"> </w:t>
      </w:r>
      <w:r w:rsidRPr="00206CF2">
        <w:rPr>
          <w:rFonts w:ascii="TH SarabunIT๙" w:eastAsia="Angsana New" w:hAnsi="TH SarabunIT๙" w:cs="TH SarabunIT๙"/>
          <w:cs/>
        </w:rPr>
        <w:t>ภายใต้การเปลี่ยนแปลงของสภาพแวดล้อมด้าน ดังนี้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</w:rPr>
        <w:t>“</w:t>
      </w:r>
      <w:r w:rsidRPr="00206CF2">
        <w:rPr>
          <w:rFonts w:ascii="TH SarabunIT๙" w:hAnsi="TH SarabunIT๙" w:cs="TH SarabunIT๙"/>
          <w:cs/>
        </w:rPr>
        <w:t>ตำบลทุ่งปรัง คุณภาพชีวิตดี  ชุมชนเข้มแข็ง  ราษฎรอยู่ดีมีสุข</w:t>
      </w:r>
      <w:r w:rsidRPr="00206CF2">
        <w:rPr>
          <w:rFonts w:ascii="TH SarabunIT๙" w:hAnsi="TH SarabunIT๙" w:cs="TH SarabunIT๙"/>
        </w:rPr>
        <w:t>”</w:t>
      </w:r>
    </w:p>
    <w:p w:rsidR="00206CF2" w:rsidRPr="00206CF2" w:rsidRDefault="00206CF2" w:rsidP="00206CF2">
      <w:pPr>
        <w:jc w:val="thaiDistribute"/>
        <w:rPr>
          <w:rFonts w:ascii="TH SarabunIT๙" w:eastAsia="Angsana New" w:hAnsi="TH SarabunIT๙" w:cs="TH SarabunIT๙"/>
          <w:sz w:val="16"/>
          <w:szCs w:val="16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b/>
          <w:bCs/>
          <w:cs/>
        </w:rPr>
        <w:t>ยุทธศาสตร์การพัฒนาองค์การบริหารส่วนตำบลทุ่งปรัง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๑. ยุทธศาสตร์ด้านเศรษฐกิจ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๒. ยุทธศาสตร์ด้านโครงสร้างพื้นฐาน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๓. ยุทธศาสตร์ด้านชุมชนและคุณภาพชีวิต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๔. ยุทธศาสตร์ด้านสิ่งแวดล้อมและทรัพยากรธรรมชาติ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๕. ยุทธศาสตร์ด้านการบริหารจัดการองค์กร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b/>
          <w:bCs/>
          <w:cs/>
        </w:rPr>
        <w:t>เป้าประสงค์การพัฒนาองค์การบริหารส่วนตำบลทุ่งปรัง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</w:rPr>
        <w:tab/>
      </w:r>
      <w:r w:rsidRPr="00206CF2">
        <w:rPr>
          <w:rFonts w:ascii="TH SarabunIT๙" w:hAnsi="TH SarabunIT๙" w:cs="TH SarabunIT๙"/>
        </w:rPr>
        <w:tab/>
      </w:r>
      <w:r w:rsidRPr="00206CF2">
        <w:rPr>
          <w:rFonts w:ascii="TH SarabunIT๙" w:hAnsi="TH SarabunIT๙" w:cs="TH SarabunIT๙"/>
          <w:cs/>
        </w:rPr>
        <w:t>๑</w:t>
      </w:r>
      <w:r w:rsidRPr="00206CF2">
        <w:rPr>
          <w:rFonts w:ascii="TH SarabunIT๙" w:hAnsi="TH SarabunIT๙" w:cs="TH SarabunIT๙"/>
        </w:rPr>
        <w:t xml:space="preserve">. </w:t>
      </w:r>
      <w:r w:rsidRPr="00206CF2">
        <w:rPr>
          <w:rFonts w:ascii="TH SarabunIT๙" w:hAnsi="TH SarabunIT๙" w:cs="TH SarabunIT๙"/>
          <w:cs/>
        </w:rPr>
        <w:t>เส้นทางการคมนาคมได้มาตรฐาน พอเพียง สะดวกรวดเร็ว พร้อมสาธารณูปโภคครบครัน และทั่วถึง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๒. ราษฎรมีอาชีพ มีรายได้พอเพียง และส่งเสริมการรวมกลุ่มอาชีพ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๓. ชุมชนมีความเข้มเข็ง ลดการแพร่ระบาดของยาเสพติด และความไม่ปลอดภัยต่อชีวิตและทรัพย์สิน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๔. จัดการศึกษาสร้างคุณภาพพัฒนาสังคมและท้องถิ่น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๕. จัดบริการสาธารณสุขให้ครอบคลุมทุกพื้นที่ และมีเครื่องมืออุปกรณ์เพียงพอ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๖. รณรงค์สร้างจิตสำนึกด้านการอนุรักษ์สิ่งแวดล้อมและทรัพยากรธรรมชาติ มีการจัดการเรื่องขยะมูลฝอยที่ดี ถูกสุขลักษณะ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๗. เพิ่มประสิทธิภาพให้บุคลากรในการปฏิบัติหน้าที่ ให้มีคุณธรรมจริยธรรม และสร้างกลไกในสังคมให้ตรวจสอบการทุจริตคอร์รัปชั่น ให้เกิดการเปลี่ยนแปลงสู่การปฏิบัติ การบริหารจัดการที่ดี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๘. สงเคราะห์ ช่วยเหลือการพัฒนาสตรี เด็ก เยาวชน คนชรา คนพิการ ผู้ป่วยเอดส์ หรือผู้ด้อยโอกาส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๙. ส่งเสริมและพัฒนาแหล่งท่องเที่ยวที่มีอยู่ในตำบลทุ่งปรัง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spacing w:after="120"/>
        <w:jc w:val="thaiDistribute"/>
        <w:rPr>
          <w:rFonts w:ascii="TH SarabunIT๙" w:eastAsia="Cordia New" w:hAnsi="TH SarabunIT๙" w:cs="TH SarabunIT๙"/>
        </w:rPr>
      </w:pPr>
      <w:r w:rsidRPr="00206CF2">
        <w:rPr>
          <w:rFonts w:ascii="TH SarabunIT๙" w:eastAsia="Cordia New" w:hAnsi="TH SarabunIT๙" w:cs="TH SarabunIT๙" w:hint="cs"/>
          <w:cs/>
        </w:rPr>
        <w:lastRenderedPageBreak/>
        <w:t>การให้คะแนนการพิจารณาการติดตามและประเมินผลยุทธศาสตร์เพื่อความสอดคล้องแผนพัฒนาท้องถิ่น</w:t>
      </w:r>
    </w:p>
    <w:p w:rsidR="00206CF2" w:rsidRPr="00206CF2" w:rsidRDefault="00206CF2" w:rsidP="00206CF2">
      <w:pPr>
        <w:spacing w:after="120"/>
        <w:jc w:val="thaiDistribute"/>
        <w:rPr>
          <w:rFonts w:ascii="TH SarabunIT๙" w:eastAsia="Cordia New" w:hAnsi="TH SarabunIT๙" w:cs="TH SarabunIT๙"/>
        </w:rPr>
      </w:pPr>
      <w:r w:rsidRPr="00206CF2">
        <w:rPr>
          <w:rFonts w:ascii="TH SarabunIT๙" w:eastAsia="Cordia New" w:hAnsi="TH SarabunIT๙" w:cs="TH SarabunIT๙" w:hint="cs"/>
          <w:cs/>
        </w:rPr>
        <w:t>ขององค์การบริหารส่วนตำบลทุ่งปรัง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5040"/>
        <w:gridCol w:w="1260"/>
        <w:gridCol w:w="1260"/>
      </w:tblGrid>
      <w:tr w:rsidR="00206CF2" w:rsidRPr="00206CF2" w:rsidTr="007C041B">
        <w:tc>
          <w:tcPr>
            <w:tcW w:w="208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ประเด็นพิจารณา</w:t>
            </w:r>
          </w:p>
        </w:tc>
        <w:tc>
          <w:tcPr>
            <w:tcW w:w="504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206CF2" w:rsidRPr="00206CF2" w:rsidTr="007C041B">
        <w:trPr>
          <w:trHeight w:val="1572"/>
        </w:trPr>
        <w:tc>
          <w:tcPr>
            <w:tcW w:w="2088" w:type="dxa"/>
            <w:vMerge w:val="restart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1.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ข้อมูลสภาพทั่วไปและข้อมูลพื้นฐานของ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องค์กรปกครองส่วนท้องถิ่น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ควรประกอบด้วยข้อมูลดังนี้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(1)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ข้อมูล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เกี่ยวกับด้านกายภาพ เช่น ที่ตั้งของหมู่บ้าน/ชุมชน/ตำบล ลักษณะภูมิประเทศ ลักษณะภูมิอากาศ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ลักษณะของดิน ลักษณะของแหล่งน้ำ ลักษณะของไม้/ป่าไม้ ฯลฯ ด้านการเมือง/การปกครอง เช่น เขตการปกครอง การเลือกตั้ง ฯลฯ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u w:val="single"/>
              </w:rPr>
              <w:t>20</w:t>
            </w:r>
          </w:p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(3)</w:t>
            </w:r>
          </w:p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2.75</w:t>
            </w:r>
          </w:p>
        </w:tc>
      </w:tr>
      <w:tr w:rsidR="00206CF2" w:rsidRPr="00206CF2" w:rsidTr="007C041B">
        <w:trPr>
          <w:trHeight w:val="924"/>
        </w:trPr>
        <w:tc>
          <w:tcPr>
            <w:tcW w:w="208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(2)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ข้อมูลเกี่ยวกับจำนวนประชากรและช่วงอายุและจำนวนประชากร ฯลฯ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(2)</w:t>
            </w:r>
          </w:p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u w:val="single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u w:val="single"/>
              </w:rPr>
              <w:t>2</w:t>
            </w:r>
          </w:p>
        </w:tc>
      </w:tr>
      <w:tr w:rsidR="00206CF2" w:rsidRPr="00206CF2" w:rsidTr="007C041B">
        <w:trPr>
          <w:trHeight w:val="624"/>
        </w:trPr>
        <w:tc>
          <w:tcPr>
            <w:tcW w:w="208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(3) ข้อมูลเกี่ยวกับสภาพทางสังคม เช่น การศึกษา สาธารณสุข อาชญากรรม ยาเสพติด การสังคมสงเคราะห์ ฯลฯ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(2)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1.75</w:t>
            </w:r>
          </w:p>
        </w:tc>
      </w:tr>
      <w:tr w:rsidR="00206CF2" w:rsidRPr="00206CF2" w:rsidTr="007C041B">
        <w:trPr>
          <w:trHeight w:val="638"/>
        </w:trPr>
        <w:tc>
          <w:tcPr>
            <w:tcW w:w="208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(4) ข้อมูลเกี่ยวกับระบบการบริการพื้นฐาน เช่น การคมนาคมขนส่ง การไฟฟ้า การประปา โทรศัพท์ ฯลฯ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(2)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2</w:t>
            </w:r>
          </w:p>
        </w:tc>
      </w:tr>
      <w:tr w:rsidR="00206CF2" w:rsidRPr="00206CF2" w:rsidTr="007C041B">
        <w:trPr>
          <w:trHeight w:val="1209"/>
        </w:trPr>
        <w:tc>
          <w:tcPr>
            <w:tcW w:w="208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(5) ข้อมูลเกี่ยวกับระบบเศรษฐกิจ เช่น การเกษตร การประมง การปศุสัตว์ การบริการ การท่องเที่ยว อุตสาหกรรม การพาณิชย์/กลุ่มอาชีพ แรงงาน ฯลฯ และเศรษฐกิจพอเพียงท้องถิ่น (ด้านการเกษตรและแหล่งน้ำ)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(2)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1.88</w:t>
            </w:r>
          </w:p>
        </w:tc>
      </w:tr>
      <w:tr w:rsidR="00206CF2" w:rsidRPr="00206CF2" w:rsidTr="007C041B">
        <w:trPr>
          <w:trHeight w:val="964"/>
        </w:trPr>
        <w:tc>
          <w:tcPr>
            <w:tcW w:w="208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(6) ข้อมูลเกี่ยวกับศาสนา ประเพณี วัฒนธรรม เช่น การนับถือศาสนา ประเพณีและงานประจำปี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(2)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1.88</w:t>
            </w:r>
          </w:p>
        </w:tc>
      </w:tr>
      <w:tr w:rsidR="00206CF2" w:rsidRPr="00206CF2" w:rsidTr="007C041B">
        <w:trPr>
          <w:trHeight w:val="624"/>
        </w:trPr>
        <w:tc>
          <w:tcPr>
            <w:tcW w:w="208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(7) ข้อมูลเกี่ยวกับทรัพยากรธรรมชาติ เช่น น้ำ ป่าไม้ ภูเขา คุณภาพของทรัพยากรธรรมชาติ ฯลฯ 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(2)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1.75</w:t>
            </w:r>
          </w:p>
        </w:tc>
      </w:tr>
      <w:tr w:rsidR="00206CF2" w:rsidRPr="00206CF2" w:rsidTr="007C041B">
        <w:trPr>
          <w:trHeight w:val="611"/>
        </w:trPr>
        <w:tc>
          <w:tcPr>
            <w:tcW w:w="208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(8) การสำรวจและจัดเก็บข้อมูลเพื่อการจัดทำแผนพัฒนาท้องถิ่นท้องถิ่นหรือการใช้ข้อมูล </w:t>
            </w:r>
            <w:proofErr w:type="spellStart"/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จปฐ</w:t>
            </w:r>
            <w:proofErr w:type="spellEnd"/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(2)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1.75</w:t>
            </w:r>
          </w:p>
        </w:tc>
      </w:tr>
      <w:tr w:rsidR="00206CF2" w:rsidRPr="00206CF2" w:rsidTr="007C041B">
        <w:trPr>
          <w:trHeight w:val="1834"/>
        </w:trPr>
        <w:tc>
          <w:tcPr>
            <w:tcW w:w="208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(9) การประชุมประชาคมท้องถิ่น รูปแบบ วิธีการ และการดำเนินการประชุมประชาคมท้องถิ่น โดยใช้กระบวนการร่วมคิด ร่วมทำ ร่วมตัดสินใจ ร่วมตรวจสอบ ร่วมรับผลประโยชน์ ร่วมแก้ปัญหา ปรึกษาหารือ แลกเปลี่ยนเรียนรู้ เพื่อแก้ไขปัญหาสำหรับการพัฒนาท้องถิ่นตามอำนาจหน้าที่ขององค์กรปกครองส่วนท้องถิ่น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(3)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2.38</w:t>
            </w:r>
          </w:p>
        </w:tc>
      </w:tr>
      <w:tr w:rsidR="00206CF2" w:rsidRPr="00206CF2" w:rsidTr="007C041B">
        <w:trPr>
          <w:trHeight w:val="2146"/>
        </w:trPr>
        <w:tc>
          <w:tcPr>
            <w:tcW w:w="2088" w:type="dxa"/>
            <w:vMerge w:val="restart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ควรประกอบด้วยข้อมูลดังนี้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(1) การวิเคราะห์ที่ควบคลุมความเชื่อมโยง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20 ปี แผนพัฒนาท้องถิ่นเศรษฐกิจและสังคมแห่งชาติ และ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Thailand 4.0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 w:hint="cs"/>
                <w:b/>
                <w:bCs/>
                <w:sz w:val="28"/>
                <w:szCs w:val="28"/>
                <w:cs/>
              </w:rPr>
              <w:t>15</w:t>
            </w:r>
          </w:p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(2)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2</w:t>
            </w:r>
          </w:p>
        </w:tc>
      </w:tr>
      <w:tr w:rsidR="00206CF2" w:rsidRPr="00206CF2" w:rsidTr="007C041B">
        <w:trPr>
          <w:trHeight w:val="761"/>
        </w:trPr>
        <w:tc>
          <w:tcPr>
            <w:tcW w:w="208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(2) การวิเคราะห์การใช้ผังเมืองรวมหรือผังเมืองเฉพาะและการบังคับใช้ผลของการบังคับใช้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0.88</w:t>
            </w:r>
          </w:p>
        </w:tc>
      </w:tr>
    </w:tbl>
    <w:p w:rsidR="00206CF2" w:rsidRPr="00206CF2" w:rsidRDefault="00206CF2" w:rsidP="00206CF2">
      <w:pPr>
        <w:jc w:val="thaiDistribute"/>
        <w:rPr>
          <w:rFonts w:ascii="TH SarabunIT๙" w:eastAsia="Cordia New" w:hAnsi="TH SarabunIT๙" w:cs="TH SarabunIT๙"/>
          <w:b/>
          <w:bCs/>
          <w:sz w:val="28"/>
          <w:szCs w:val="28"/>
        </w:rPr>
      </w:pPr>
    </w:p>
    <w:p w:rsidR="00206CF2" w:rsidRPr="00206CF2" w:rsidRDefault="00206CF2" w:rsidP="00206CF2">
      <w:pPr>
        <w:jc w:val="thaiDistribute"/>
        <w:rPr>
          <w:rFonts w:ascii="TH SarabunIT๙" w:eastAsia="Cordia New" w:hAnsi="TH SarabunIT๙" w:cs="TH SarabunIT๙"/>
          <w:b/>
          <w:bCs/>
          <w:sz w:val="28"/>
          <w:szCs w:val="28"/>
        </w:rPr>
      </w:pPr>
    </w:p>
    <w:p w:rsidR="00206CF2" w:rsidRPr="00206CF2" w:rsidRDefault="00206CF2" w:rsidP="00206CF2">
      <w:pPr>
        <w:jc w:val="thaiDistribute"/>
        <w:rPr>
          <w:rFonts w:ascii="TH SarabunIT๙" w:eastAsia="Cordia New" w:hAnsi="TH SarabunIT๙" w:cs="TH SarabunIT๙"/>
          <w:b/>
          <w:bCs/>
          <w:sz w:val="28"/>
          <w:szCs w:val="28"/>
        </w:rPr>
      </w:pPr>
    </w:p>
    <w:p w:rsidR="00206CF2" w:rsidRPr="00206CF2" w:rsidRDefault="00206CF2" w:rsidP="00206CF2">
      <w:pPr>
        <w:jc w:val="thaiDistribute"/>
        <w:rPr>
          <w:rFonts w:ascii="TH SarabunIT๙" w:eastAsia="Cordia New" w:hAnsi="TH SarabunIT๙" w:cs="TH SarabunIT๙"/>
          <w:b/>
          <w:bCs/>
          <w:sz w:val="28"/>
          <w:szCs w:val="28"/>
        </w:rPr>
      </w:pPr>
    </w:p>
    <w:p w:rsidR="00206CF2" w:rsidRPr="00206CF2" w:rsidRDefault="00206CF2" w:rsidP="00206CF2">
      <w:pPr>
        <w:jc w:val="thaiDistribute"/>
        <w:rPr>
          <w:rFonts w:ascii="TH SarabunIT๙" w:eastAsia="Cordia New" w:hAnsi="TH SarabunIT๙" w:cs="TH SarabunIT๙"/>
          <w:b/>
          <w:bCs/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5040"/>
        <w:gridCol w:w="1260"/>
        <w:gridCol w:w="1260"/>
      </w:tblGrid>
      <w:tr w:rsidR="00206CF2" w:rsidRPr="00206CF2" w:rsidTr="007C041B">
        <w:tc>
          <w:tcPr>
            <w:tcW w:w="208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ประเด็นพิจารณา</w:t>
            </w:r>
          </w:p>
        </w:tc>
        <w:tc>
          <w:tcPr>
            <w:tcW w:w="504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206CF2" w:rsidRPr="00206CF2" w:rsidTr="007C041B">
        <w:trPr>
          <w:trHeight w:val="937"/>
        </w:trPr>
        <w:tc>
          <w:tcPr>
            <w:tcW w:w="2088" w:type="dxa"/>
            <w:vMerge w:val="restart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(3) การวิเคราะห์ทางสังคม เช่น ด้านแรงงาน การศึกษา สาธารณสุข ความยากจน อาชญากรรม ปัญหายาเสพติด เทคโนโลยี จารีต ประเพณี วัฒนธรรม ภูมิปัญญาท้องถิ่น เป็นต้น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(2)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1.63</w:t>
            </w:r>
          </w:p>
        </w:tc>
      </w:tr>
      <w:tr w:rsidR="00206CF2" w:rsidRPr="00206CF2" w:rsidTr="007C041B">
        <w:trPr>
          <w:trHeight w:val="905"/>
        </w:trPr>
        <w:tc>
          <w:tcPr>
            <w:tcW w:w="208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(4)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(2)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2</w:t>
            </w:r>
          </w:p>
        </w:tc>
      </w:tr>
      <w:tr w:rsidR="00206CF2" w:rsidRPr="00206CF2" w:rsidTr="007C041B">
        <w:trPr>
          <w:trHeight w:val="928"/>
        </w:trPr>
        <w:tc>
          <w:tcPr>
            <w:tcW w:w="208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(5)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(2)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1.88</w:t>
            </w:r>
          </w:p>
        </w:tc>
      </w:tr>
      <w:tr w:rsidR="00206CF2" w:rsidRPr="00206CF2" w:rsidTr="007C041B">
        <w:trPr>
          <w:trHeight w:val="1578"/>
        </w:trPr>
        <w:tc>
          <w:tcPr>
            <w:tcW w:w="208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(6)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SWOT Analysis 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ที่ส่งผลต่อการดำเนินงานได้แก่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S-Strength    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(จุดแข็ง)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W-</w:t>
            </w:r>
            <w:proofErr w:type="spellStart"/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Weaknrss</w:t>
            </w:r>
            <w:proofErr w:type="spellEnd"/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(จุดอ่อน)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O-</w:t>
            </w:r>
            <w:proofErr w:type="spellStart"/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Opportonity</w:t>
            </w:r>
            <w:proofErr w:type="spellEnd"/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(โอกาส)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และ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T-Threat 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(อุปสรรค)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(2)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1.88</w:t>
            </w:r>
          </w:p>
        </w:tc>
      </w:tr>
      <w:tr w:rsidR="00206CF2" w:rsidRPr="00206CF2" w:rsidTr="007C041B">
        <w:trPr>
          <w:trHeight w:val="1181"/>
        </w:trPr>
        <w:tc>
          <w:tcPr>
            <w:tcW w:w="208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(7) สรุปประเด็นปัญหาและความต้องการของประชาชนเชิงพื้นที่ มีการนำเสนอปัญหา ค้นหาสาเหตุของปัญหาหรือสมมุติฐานของปัญหา แนวทางการแก้ไขปัญหาหรือวิธีการแก้ไขปัญหา การกำหนดวัตถุประสงค์เพื่อแก้ไขปัญหา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(2)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1.75</w:t>
            </w:r>
          </w:p>
        </w:tc>
      </w:tr>
      <w:tr w:rsidR="00206CF2" w:rsidRPr="00206CF2" w:rsidTr="007C041B">
        <w:trPr>
          <w:trHeight w:val="1543"/>
        </w:trPr>
        <w:tc>
          <w:tcPr>
            <w:tcW w:w="208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(8) สรุปผลการดำเนินงานตามงบประมาณที่ได้รับ และการเบิกจ่ายงบประมาณ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ในปีงบประมาณ พ.ศ. 2559 -2561 เช่น สรุปสถานการณ์การพัฒนา การตั้งงบประมาณ การเบิกจ่ายงบประมาณ การประเมินผลการนำแผนพัฒนาท้องถิ่นท้องถิ่นไปปฏิบัติในเชิงปริมาณ และการประเมินประสิทธิผลของแผนพัฒนาท้องถิ่นท้องถิ่นในเชิงคุณภาพ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(2)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1.88</w:t>
            </w:r>
          </w:p>
        </w:tc>
      </w:tr>
      <w:tr w:rsidR="00206CF2" w:rsidRPr="00206CF2" w:rsidTr="007C041B">
        <w:trPr>
          <w:trHeight w:val="1861"/>
        </w:trPr>
        <w:tc>
          <w:tcPr>
            <w:tcW w:w="2088" w:type="dxa"/>
            <w:vMerge w:val="restart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3. ยุทธศาสตร์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3.1 ยุทธศาสตร์ขององค์กรปกครองส่วนท้องถิ่น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3.2 ยุทธศาสตร์ขององค์กรปกครองส่วนท้องถิ่นในเขตจังหวัด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3.3 ยุทธศาสตร์จังหวัด</w:t>
            </w: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ควรประกอบด้วยข้อมูลดังนี้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 แผนยุทธศาสตร์ชาติ 20 ปี แผนพัฒนาท้องถิ่นเศรษฐกิจและสังคมแห่งชาติ และ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Thailand 4.0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 w:hint="cs"/>
                <w:b/>
                <w:bCs/>
                <w:sz w:val="28"/>
                <w:szCs w:val="28"/>
                <w:cs/>
              </w:rPr>
              <w:t>65</w:t>
            </w:r>
          </w:p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(10)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8.25</w:t>
            </w:r>
          </w:p>
        </w:tc>
      </w:tr>
      <w:tr w:rsidR="00206CF2" w:rsidRPr="00206CF2" w:rsidTr="007C041B">
        <w:trPr>
          <w:trHeight w:val="1222"/>
        </w:trPr>
        <w:tc>
          <w:tcPr>
            <w:tcW w:w="208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 แผนยุทธศาสตร์ชาติ 20 ปี แผนพัฒนาท้องถิ่นเศรษฐกิจและสังคมแห่งชาติ และ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Thailand 4.0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b/>
                <w:bCs/>
                <w:sz w:val="28"/>
                <w:szCs w:val="28"/>
                <w:cs/>
              </w:rPr>
              <w:t>(10)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8.50</w:t>
            </w:r>
          </w:p>
        </w:tc>
      </w:tr>
      <w:tr w:rsidR="00206CF2" w:rsidRPr="00206CF2" w:rsidTr="007C041B">
        <w:trPr>
          <w:trHeight w:val="662"/>
        </w:trPr>
        <w:tc>
          <w:tcPr>
            <w:tcW w:w="208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สอดคล้องกับแผนพัฒนาท้องถิ่นเศรษฐกิจและสังคมแห่งชาติ แผนการบริหารราชการแผ่นดิน นโยบาย/ยุทธศาสตร์ </w:t>
            </w:r>
            <w:proofErr w:type="spellStart"/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คสช</w:t>
            </w:r>
            <w:proofErr w:type="spellEnd"/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. และนโยบายรัฐบาลหลักประชารัฐ แผนยุทธศาสตร์ชาติ 20 ปี และ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      Thailand 4.0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b/>
                <w:bCs/>
                <w:sz w:val="28"/>
                <w:szCs w:val="28"/>
                <w:cs/>
              </w:rPr>
              <w:t>(10)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8.50</w:t>
            </w:r>
          </w:p>
        </w:tc>
      </w:tr>
    </w:tbl>
    <w:p w:rsidR="00206CF2" w:rsidRPr="00206CF2" w:rsidRDefault="00206CF2" w:rsidP="00206CF2">
      <w:pPr>
        <w:jc w:val="thaiDistribute"/>
        <w:rPr>
          <w:rFonts w:ascii="TH SarabunIT๙" w:eastAsia="Cordia New" w:hAnsi="TH SarabunIT๙" w:cs="TH SarabunIT๙"/>
          <w:b/>
          <w:bCs/>
          <w:sz w:val="28"/>
          <w:szCs w:val="28"/>
        </w:rPr>
      </w:pPr>
    </w:p>
    <w:p w:rsidR="00206CF2" w:rsidRPr="00206CF2" w:rsidRDefault="00206CF2" w:rsidP="00206CF2">
      <w:pPr>
        <w:jc w:val="thaiDistribute"/>
        <w:rPr>
          <w:rFonts w:ascii="TH SarabunIT๙" w:eastAsia="Cordia New" w:hAnsi="TH SarabunIT๙" w:cs="TH SarabunIT๙"/>
          <w:b/>
          <w:bCs/>
          <w:sz w:val="28"/>
          <w:szCs w:val="28"/>
        </w:rPr>
      </w:pPr>
    </w:p>
    <w:p w:rsidR="00206CF2" w:rsidRPr="00206CF2" w:rsidRDefault="00206CF2" w:rsidP="00206CF2">
      <w:pPr>
        <w:jc w:val="thaiDistribute"/>
        <w:rPr>
          <w:rFonts w:ascii="TH SarabunIT๙" w:eastAsia="Cordia New" w:hAnsi="TH SarabunIT๙" w:cs="TH SarabunIT๙"/>
          <w:b/>
          <w:bCs/>
          <w:sz w:val="28"/>
          <w:szCs w:val="28"/>
        </w:rPr>
      </w:pPr>
    </w:p>
    <w:p w:rsidR="00206CF2" w:rsidRPr="00206CF2" w:rsidRDefault="00206CF2" w:rsidP="00206CF2">
      <w:pPr>
        <w:jc w:val="thaiDistribute"/>
        <w:rPr>
          <w:rFonts w:ascii="TH SarabunIT๙" w:eastAsia="Cordia New" w:hAnsi="TH SarabunIT๙" w:cs="TH SarabunIT๙"/>
          <w:b/>
          <w:bCs/>
          <w:sz w:val="28"/>
          <w:szCs w:val="28"/>
        </w:rPr>
      </w:pPr>
    </w:p>
    <w:p w:rsidR="00206CF2" w:rsidRPr="00206CF2" w:rsidRDefault="00206CF2" w:rsidP="00206CF2">
      <w:pPr>
        <w:jc w:val="thaiDistribute"/>
        <w:rPr>
          <w:rFonts w:ascii="TH SarabunIT๙" w:eastAsia="Cordia New" w:hAnsi="TH SarabunIT๙" w:cs="TH SarabunIT๙"/>
          <w:b/>
          <w:bCs/>
          <w:sz w:val="28"/>
          <w:szCs w:val="28"/>
        </w:rPr>
      </w:pPr>
    </w:p>
    <w:tbl>
      <w:tblPr>
        <w:tblW w:w="9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6378"/>
        <w:gridCol w:w="778"/>
        <w:gridCol w:w="778"/>
      </w:tblGrid>
      <w:tr w:rsidR="00206CF2" w:rsidRPr="00206CF2" w:rsidTr="007C041B">
        <w:tc>
          <w:tcPr>
            <w:tcW w:w="166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ประเด็นพิจารณา</w:t>
            </w:r>
          </w:p>
        </w:tc>
        <w:tc>
          <w:tcPr>
            <w:tcW w:w="637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77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77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206CF2" w:rsidRPr="00206CF2" w:rsidTr="007C041B">
        <w:trPr>
          <w:trHeight w:val="1263"/>
        </w:trPr>
        <w:tc>
          <w:tcPr>
            <w:tcW w:w="1668" w:type="dxa"/>
            <w:vMerge w:val="restart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3. ยุทธศาสตร์ (ต่อ)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3.4 วิสัยทัศน์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3.5 กลยุทธ์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3.6 เป้าประสงค์ของแต่ละประเด็นกลยุทธ์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3.7 จุดยืนทางยุทธศาสตร์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Positioning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)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3.8 แผนงาน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3.9 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ความเชื่อมโยงของยุทธศาสตร์ในภาพรวม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3.10 ผลผลิต/โครงการ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6378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สอดคล้องกับโอกาสและศักยภาพที่เป็นลักษณะเฉพาะขององค์กรปกครองส่วนท้องถิ่น และสัมพันธ์กับโครงการพัฒนาท้องถิ่น</w:t>
            </w:r>
          </w:p>
        </w:tc>
        <w:tc>
          <w:tcPr>
            <w:tcW w:w="77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77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4.25</w:t>
            </w:r>
          </w:p>
        </w:tc>
      </w:tr>
      <w:tr w:rsidR="00206CF2" w:rsidRPr="00206CF2" w:rsidTr="007C041B">
        <w:trPr>
          <w:trHeight w:val="1217"/>
        </w:trPr>
        <w:tc>
          <w:tcPr>
            <w:tcW w:w="166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6378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แสดงให้เห็นช่องทาง วิธีการ ภาร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77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77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4.38</w:t>
            </w:r>
          </w:p>
        </w:tc>
      </w:tr>
      <w:tr w:rsidR="00206CF2" w:rsidRPr="00206CF2" w:rsidTr="007C041B">
        <w:trPr>
          <w:trHeight w:val="648"/>
        </w:trPr>
        <w:tc>
          <w:tcPr>
            <w:tcW w:w="166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6378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7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77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4.38</w:t>
            </w:r>
          </w:p>
        </w:tc>
      </w:tr>
      <w:tr w:rsidR="00206CF2" w:rsidRPr="00206CF2" w:rsidTr="007C041B">
        <w:trPr>
          <w:trHeight w:val="937"/>
        </w:trPr>
        <w:tc>
          <w:tcPr>
            <w:tcW w:w="166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6378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ความมุ่งมั่นอันแน่วแน่ในการวางแผนพัฒนาท้องถิ่น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</w:t>
            </w:r>
          </w:p>
        </w:tc>
        <w:tc>
          <w:tcPr>
            <w:tcW w:w="77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77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4.50</w:t>
            </w:r>
          </w:p>
        </w:tc>
      </w:tr>
      <w:tr w:rsidR="00206CF2" w:rsidRPr="00206CF2" w:rsidTr="007C041B">
        <w:trPr>
          <w:trHeight w:val="1854"/>
        </w:trPr>
        <w:tc>
          <w:tcPr>
            <w:tcW w:w="166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6378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จุดยืนทางยุทธศาสตร์และยุทธศาสตร์ขององค์กรปกครองส่วนท้องถิ่นที่มีความชัดเจน นำไปสู่การจัดทำโครงการพัฒนาท้องถิ่นในแผนพัฒนาท้องถิ่นท้องถิ่นสี้ปี โดยระบุแผนงานและความเชื่อมโยงดังกล่าว</w:t>
            </w:r>
          </w:p>
        </w:tc>
        <w:tc>
          <w:tcPr>
            <w:tcW w:w="77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77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4.50</w:t>
            </w:r>
          </w:p>
        </w:tc>
      </w:tr>
      <w:tr w:rsidR="00206CF2" w:rsidRPr="00206CF2" w:rsidTr="007C041B">
        <w:trPr>
          <w:trHeight w:val="1861"/>
        </w:trPr>
        <w:tc>
          <w:tcPr>
            <w:tcW w:w="166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6378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20 ปี แผนพัฒนาท้องถิ่นเศรษฐกิจแลละสังคมแห่งชาติ ฉบับที่ 12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Thailand 4.0 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แผนพัฒนาท้องถิ่นภาค/แผนพัฒนาท้องถิ่นกลุ่มจังหวัด/แผนพัฒนาท้องถิ่นจังหวัด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</w:t>
            </w:r>
          </w:p>
        </w:tc>
        <w:tc>
          <w:tcPr>
            <w:tcW w:w="77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77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4.13</w:t>
            </w:r>
          </w:p>
        </w:tc>
      </w:tr>
      <w:tr w:rsidR="00206CF2" w:rsidRPr="00206CF2" w:rsidTr="007C041B">
        <w:trPr>
          <w:trHeight w:val="1605"/>
        </w:trPr>
        <w:tc>
          <w:tcPr>
            <w:tcW w:w="166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6378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ผลผลิต/โครงการ เป็นผลผลิตที่เป็นชุดหรือเป็นโครงการที่เป็นชุด กลุ่มหรืออันหนึ่งอันเดียวกัน ลักษณะเดียวกัน เป็นต้น เพื่อนำไปสู่การจัดทำโครงการเพื่อพัฒนาท้องถิ่นในแผนพัฒนาท้องถิ่นท้องถิ่นอย่างถูกต้องและครบถ้วน</w:t>
            </w:r>
          </w:p>
        </w:tc>
        <w:tc>
          <w:tcPr>
            <w:tcW w:w="77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77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4.25</w:t>
            </w:r>
          </w:p>
        </w:tc>
      </w:tr>
      <w:tr w:rsidR="00206CF2" w:rsidRPr="00206CF2" w:rsidTr="007C041B">
        <w:trPr>
          <w:trHeight w:val="372"/>
        </w:trPr>
        <w:tc>
          <w:tcPr>
            <w:tcW w:w="8046" w:type="dxa"/>
            <w:gridSpan w:val="2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b/>
                <w:bCs/>
                <w:sz w:val="28"/>
                <w:szCs w:val="28"/>
                <w:cs/>
              </w:rPr>
              <w:t>รวมคะแนน</w:t>
            </w:r>
          </w:p>
        </w:tc>
        <w:tc>
          <w:tcPr>
            <w:tcW w:w="77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b/>
                <w:bCs/>
                <w:sz w:val="28"/>
                <w:szCs w:val="28"/>
                <w:cs/>
              </w:rPr>
              <w:t>100</w:t>
            </w:r>
          </w:p>
        </w:tc>
        <w:tc>
          <w:tcPr>
            <w:tcW w:w="77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  <w:t>87.63</w:t>
            </w:r>
          </w:p>
        </w:tc>
      </w:tr>
    </w:tbl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spacing w:after="120"/>
        <w:jc w:val="thaiDistribute"/>
        <w:rPr>
          <w:rFonts w:ascii="TH SarabunIT๙" w:eastAsia="Cordia New" w:hAnsi="TH SarabunIT๙" w:cs="TH SarabunIT๙"/>
        </w:rPr>
      </w:pPr>
      <w:r w:rsidRPr="00206CF2">
        <w:rPr>
          <w:rFonts w:ascii="TH SarabunIT๙" w:eastAsia="Cordia New" w:hAnsi="TH SarabunIT๙" w:cs="TH SarabunIT๙" w:hint="cs"/>
          <w:cs/>
        </w:rPr>
        <w:t>การให้คะแนนการพิจารณาการติดตามและประเมินผลโครงการเพื่อความสอดคล้องแผนพัฒนาท้องถิ่น</w:t>
      </w:r>
    </w:p>
    <w:p w:rsidR="00206CF2" w:rsidRPr="00206CF2" w:rsidRDefault="00206CF2" w:rsidP="00206CF2">
      <w:pPr>
        <w:spacing w:after="120"/>
        <w:jc w:val="thaiDistribute"/>
        <w:rPr>
          <w:rFonts w:ascii="TH SarabunIT๙" w:eastAsia="Cordia New" w:hAnsi="TH SarabunIT๙" w:cs="TH SarabunIT๙"/>
        </w:rPr>
      </w:pPr>
      <w:r w:rsidRPr="00206CF2">
        <w:rPr>
          <w:rFonts w:ascii="TH SarabunIT๙" w:eastAsia="Cordia New" w:hAnsi="TH SarabunIT๙" w:cs="TH SarabunIT๙" w:hint="cs"/>
          <w:cs/>
        </w:rPr>
        <w:t>ขององค์การบริหารส่วนตำบลทุ่งปรัง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5040"/>
        <w:gridCol w:w="1260"/>
        <w:gridCol w:w="1260"/>
      </w:tblGrid>
      <w:tr w:rsidR="00206CF2" w:rsidRPr="00206CF2" w:rsidTr="007C041B">
        <w:tc>
          <w:tcPr>
            <w:tcW w:w="208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ประเด็นพิจารณา</w:t>
            </w:r>
          </w:p>
        </w:tc>
        <w:tc>
          <w:tcPr>
            <w:tcW w:w="504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206CF2" w:rsidRPr="00206CF2" w:rsidTr="007C041B">
        <w:trPr>
          <w:trHeight w:val="1888"/>
        </w:trPr>
        <w:tc>
          <w:tcPr>
            <w:tcW w:w="2088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1.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การสรุปสถานการณ์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การพัฒนา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เป็นการวิเคราะห์กรอบการจัดท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 xml:space="preserve">ยุทธศาสตร์ขององค์กรปกครองส่วนท้องถิ่น (ใช้การวิเคราะห์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SWOT Analysis/Demand (Demand Analysis)/Global Demand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 xml:space="preserve">และ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Trend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ปัจจัยและสถานการณ์การ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เปลี่ยนแปลงที่มีผลต่อการพัฒนา อย่างน้อยต้องประกอบด้วยการ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วิเคราะห์ศักยภาพด้านเศรษฐกิจ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,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ด้านสังคม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,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ด้านทรัพยากรธรรมชาติ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และสิ่งแวดล้อม)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8.38</w:t>
            </w:r>
          </w:p>
        </w:tc>
      </w:tr>
      <w:tr w:rsidR="00206CF2" w:rsidRPr="00206CF2" w:rsidTr="007C041B">
        <w:trPr>
          <w:trHeight w:val="2513"/>
        </w:trPr>
        <w:tc>
          <w:tcPr>
            <w:tcW w:w="2088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2. การประเมินผลการนำ แผนพัฒนาท้องถิ่นท้องถิ่นไป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ปฏิบัติในเชิงปริมาณ</w:t>
            </w: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1)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การควบคุมที่มีการใช้ตัวเลขต่างๆ เพื่อน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มาใช้วัดผลในเชิงปริมาณ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เช่น การวัดจ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นวนโครงการ กิจกรรม งานต่างๆ ก็คือผลผลิตนั่นเองว่า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เป็นไปตามที่ตั้งเป้าหมายเอาไว้หรือไม่จ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นวนที่ด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เนินการจริงตามที่ได้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หนดไว้เท่าไหร่ จ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นวนที่ไม่สามารถด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เนินการได้มีจ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นวนเท่าไหร่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สามารถอธิบายได้ตามหลักประสิทธิภาพ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Efficiency)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ของการพัฒนา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ท้องถิ่นตามอ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นาจหน้าที่ที่ได้ก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หนดไว้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2)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วิเคราะห์ผลกระทบ/สิ่งที่กระทบ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Impact)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โครงการที่ด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เนินการใน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เชิงปริมาณ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Quantitative)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10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8.88</w:t>
            </w:r>
          </w:p>
        </w:tc>
      </w:tr>
      <w:tr w:rsidR="00206CF2" w:rsidRPr="00206CF2" w:rsidTr="007C041B">
        <w:trPr>
          <w:trHeight w:val="3763"/>
        </w:trPr>
        <w:tc>
          <w:tcPr>
            <w:tcW w:w="2088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3.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การประเมินผลการนำ แผนพัฒนาท้องถิ่นท้องถิ่นไป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ปฏิบัติในเชิงคุณภาพ</w:t>
            </w: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1)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การประเมินประสิทธิผลของแผนพัฒนาท้องถิ่นในเชิงคุณภาพคือการน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เอา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เทคนิคต่างๆ มาใช้เพื่อวัดว่าภารกิจ โครงการ กิจกรรม งานต่างๆ ที่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ด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เนินการในพื้นที่นั้นๆ ตรงต่อความต้องการของประชาชนหรือไม่และ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เป็นไปตามอ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นาจหน้าที่หรือไม่ ประชาชนพึงพอใจหรือไม่ สิ่งของ วัสดุ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ครุภัณฑ์ การด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เนินการต่างๆ มีสภาพหรือลักษณะถูกต้อง คงทน ถาวร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สามารถใช้การได้ตามวัตถุประสงค์หรือไม่ ซึ่งเป็นไปตามหลักประสิทธิผล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(Effectiveness)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ผลการปฏิบัติราชการที่บรรลุวัตถุประสงค์และ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เป้าหมายของแผนการปฏิบัติราชการตามที่ได้รับงบประมาณมา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ด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เนินการ รวมถึงสามารถเทียบเคียงกับส่วนราชการหรือหน่วยงาน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2)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วิเคราะห์ผลกระทบ/สิ่งที่กระทบ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Impact)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โครงการที่ด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เนินการใน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เชิงคุณภาพ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Qualitative)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10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8.88</w:t>
            </w:r>
          </w:p>
        </w:tc>
      </w:tr>
      <w:tr w:rsidR="00206CF2" w:rsidRPr="00206CF2" w:rsidTr="007C041B">
        <w:trPr>
          <w:trHeight w:val="2554"/>
        </w:trPr>
        <w:tc>
          <w:tcPr>
            <w:tcW w:w="2088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4. แ ผ น ง า น แ ล ะ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ยุทธศาสตร์การพัฒนา</w:t>
            </w: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1)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วิเคราะห์แผนงาน งาน ที่เกิดจากด้านต่างๆ มีความสอดคล้องกับยุทธศาสตร์ขององค์กรปกครองส่วนท้องถิ่นในมิติต่างๆ จนน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ไปสู่การ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จัดท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 xml:space="preserve">โครงการพัฒนาท้องถิ่นโดยใช้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SWOT Analysis/Demand (Demand Analysis)/Global Demand/Trend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หรือหลักการบูร</w:t>
            </w:r>
            <w:proofErr w:type="spellStart"/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ณา</w:t>
            </w:r>
            <w:proofErr w:type="spellEnd"/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การ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Integration)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กับองค์กรปกครองส่วนท้องถิ่นที่มีพื้นที่ติดต่อกัน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2)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วิเคราะห์แผนงาน งาน ที่เกิดจากด้านต่างๆ ที่สอดคล้องกับการแก้ไข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ปัญหาความยากจน หลักประชารัฐ และหลักปรัชญาเศรษฐกิจพอเพียง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และโดยเฉพาะเศรษฐกิจพอเพียงท้องถิ่น (ด้านการเกษตรและแหล่งน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้ำ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)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(Local Sufficiency Economy Plan : LSEP)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10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9</w:t>
            </w:r>
          </w:p>
        </w:tc>
      </w:tr>
    </w:tbl>
    <w:p w:rsidR="00206CF2" w:rsidRPr="00206CF2" w:rsidRDefault="00206CF2" w:rsidP="00206CF2">
      <w:pPr>
        <w:jc w:val="right"/>
        <w:rPr>
          <w:rFonts w:ascii="TH SarabunIT๙" w:eastAsia="Cordia New" w:hAnsi="TH SarabunIT๙" w:cs="TH SarabunIT๙"/>
        </w:rPr>
      </w:pPr>
    </w:p>
    <w:p w:rsidR="00206CF2" w:rsidRPr="00206CF2" w:rsidRDefault="00206CF2" w:rsidP="00206CF2">
      <w:pPr>
        <w:jc w:val="right"/>
        <w:rPr>
          <w:rFonts w:ascii="TH SarabunIT๙" w:eastAsia="Cordia New" w:hAnsi="TH SarabunIT๙" w:cs="TH SarabunIT๙"/>
        </w:rPr>
      </w:pPr>
    </w:p>
    <w:p w:rsidR="00206CF2" w:rsidRPr="00206CF2" w:rsidRDefault="00206CF2" w:rsidP="00206CF2">
      <w:pPr>
        <w:jc w:val="right"/>
        <w:rPr>
          <w:rFonts w:ascii="TH SarabunIT๙" w:eastAsia="Cordia New" w:hAnsi="TH SarabunIT๙" w:cs="TH SarabunIT๙"/>
        </w:rPr>
      </w:pPr>
    </w:p>
    <w:p w:rsidR="00206CF2" w:rsidRPr="00206CF2" w:rsidRDefault="00206CF2" w:rsidP="00206CF2">
      <w:pPr>
        <w:jc w:val="right"/>
        <w:rPr>
          <w:rFonts w:ascii="TH SarabunIT๙" w:eastAsia="Cordia New" w:hAnsi="TH SarabunIT๙" w:cs="TH SarabunIT๙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5040"/>
        <w:gridCol w:w="1260"/>
        <w:gridCol w:w="1260"/>
      </w:tblGrid>
      <w:tr w:rsidR="00206CF2" w:rsidRPr="00206CF2" w:rsidTr="007C041B">
        <w:tc>
          <w:tcPr>
            <w:tcW w:w="208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ประเด็นพิจารณา</w:t>
            </w:r>
          </w:p>
        </w:tc>
        <w:tc>
          <w:tcPr>
            <w:tcW w:w="504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206CF2" w:rsidRPr="00206CF2" w:rsidTr="007C041B">
        <w:trPr>
          <w:trHeight w:val="1578"/>
        </w:trPr>
        <w:tc>
          <w:tcPr>
            <w:tcW w:w="2088" w:type="dxa"/>
            <w:vMerge w:val="restart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5.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โครงการพัฒนา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5.1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ความชัดเจนของชื่อ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โครงกา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ร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5.2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หนดวัตถุประสงค์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สอดคล้องกับโครงการ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5.3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เป้าหมาย (ผลผลิต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ของโครงการ) มีความ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ชั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ด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 xml:space="preserve"> เ จ น น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 xml:space="preserve"> ไ ป สู่ ก า ร ตั้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ง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งบประมาณได้ถูกต้อง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5.4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โครงการมีความ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สอดคล้องกับแผน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 xml:space="preserve">ยุทธศาสตร์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20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ปี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5.5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เป้าหมาย (ผลผลิต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ของโครงการ) มีความ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สอดคล้องกับแผนพัฒนาท้องถิ่น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เศรษฐกิจและสังคม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แห่งชาติ</w:t>
            </w: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ควรประกอบด้วยข้อมูลดังนี้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เป็นโครงการที่มีวัตถุประสงค์สนองต่อแผนยุทธศาสตร์การพัฒนาของ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องค์กรปกครองส่วนท้องถิ่นและด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เนินการเพื่อให้การพัฒนาบรรลุตาม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วิสัยทัศน์ขององค์กรปกครองส่วนท้องถิ่นที่ก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 w:hint="cs"/>
                <w:b/>
                <w:bCs/>
                <w:sz w:val="28"/>
                <w:szCs w:val="28"/>
                <w:cs/>
              </w:rPr>
              <w:t>60</w:t>
            </w:r>
          </w:p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4.50</w:t>
            </w:r>
          </w:p>
        </w:tc>
      </w:tr>
      <w:tr w:rsidR="00206CF2" w:rsidRPr="00206CF2" w:rsidTr="007C041B">
        <w:trPr>
          <w:trHeight w:val="1317"/>
        </w:trPr>
        <w:tc>
          <w:tcPr>
            <w:tcW w:w="208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มีวัตถุประสงค์ชัดเจน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clear objective)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โครงการต้องก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หนด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วัตถุประสงค์สอดคล้องกับความเป็นมาของโครงการ สอดคล้องกับหลักการ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และเหตุผล วิธีการด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เนินงานต้องสอดคล้องกับวัตถุประสงค์ มีความ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เป็นไปได้ชัดเจน มีลักษณะเฉพาะเจาะจง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4.50</w:t>
            </w:r>
          </w:p>
        </w:tc>
      </w:tr>
      <w:tr w:rsidR="00206CF2" w:rsidRPr="00206CF2" w:rsidTr="007C041B">
        <w:trPr>
          <w:trHeight w:val="1575"/>
        </w:trPr>
        <w:tc>
          <w:tcPr>
            <w:tcW w:w="208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สภาพที่อยากให้เกิดขึ้นในอนาคตเป็นทิศทางที่ต้องไปให้ถึงเป้าหมายต้อง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ชัดเจน สามารถระบุจ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นวนเท่าไร กลุ่มเป้าหมายคืออะไร มีผลผลิต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อย่างไร กลุ่มเป้าหมาย พื้นที่ด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เนินงาน และระยะเวลาด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เนินงาน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อธิบายให้ชัดเจนว่าโครงการนี้จะท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ที่ไหน เริ่มต้นในช่วงเวลาใดและจบ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ลงเมื่อไร ใครคือกลุ่มเป้าหมาย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ร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อง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4.13</w:t>
            </w:r>
          </w:p>
        </w:tc>
      </w:tr>
      <w:tr w:rsidR="00206CF2" w:rsidRPr="00206CF2" w:rsidTr="007C041B">
        <w:trPr>
          <w:trHeight w:val="2526"/>
        </w:trPr>
        <w:tc>
          <w:tcPr>
            <w:tcW w:w="208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โครงการ หากกลุ่มเป้าหมายมีหลาย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กลุ่ม ให้บอกชัดลงไปว่าใครคือกลุ่มเป้าหมายหลัก ใครคือกลุ่มเป้าหมายรอง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(5)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โครงการสอดคล้องกับ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1)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ความมั่นคง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2)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การสร้างความสามารถใน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การแข่งขัน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3)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การพัฒนาและเสริมสร้างศักยภาพคน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4)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การสร้าง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โอกาสความเสมอภาคและเท่าเทียมกันทางสังคม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5)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การสร้างการ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เติบโตบนคุณภาพชีวิตที่เป็นมิตรต่อสิ่งแวดล้อม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6)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การปรับสมดุลและ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4.25</w:t>
            </w:r>
          </w:p>
        </w:tc>
      </w:tr>
      <w:tr w:rsidR="00206CF2" w:rsidRPr="00206CF2" w:rsidTr="007C041B">
        <w:trPr>
          <w:trHeight w:val="4089"/>
        </w:trPr>
        <w:tc>
          <w:tcPr>
            <w:tcW w:w="208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โครงการมีความสอดคล้องกับแผนพัฒนาท้องถิ่นเศรษฐกิจและสังคมแห่งชาติ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 xml:space="preserve">ฉบับที่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12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โดย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1)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ยึดหลักปรัชญาของเศรษฐกิจพอเพียง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2)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ยึดคน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เป็นศูนย์กลางการพัฒนา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3)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 xml:space="preserve">ยึดวิสัยทัศน์ภายใต้ยุทธศาสตร์ชาติ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20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ปี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(4)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 xml:space="preserve">ยึดเป้าหมายอนาคตประเทศไทย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2579 (5)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ยึดหลักการน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ไปสู่การ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 xml:space="preserve">ปฏิบัติให้เกิดผลสัมฤทธิ์อย่างจริงจังใน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5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ปีที่ต่อยอดไปสู่ผลสัมฤทธิ์ที่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เป็นเป้าหมายระยะยาว ภายใต้แนวทางการพัฒนา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1)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การยกระดับ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ศักยภาพการแข่งขันและการหลุดพ้นกับดักรายได้ปานกลางสู่รายได้สูง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(2)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การพัฒนาศักยภาพคนตามช่วงวัยและการปฏิรูประบบเพื่อสร้าง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สังคมสูงวัยอย่างมีคุณภาพ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3)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การลดความเหลื่อมล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้ำ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ทางสังคม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4)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การรองรับการเชื่อมโยงภูมิภาคและความเป็นเมือง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5)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การสร้างความ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เจริญเติบโตทางเศรษฐกิจและสังคมอย่างเป็นมิตรกับสิ่งแวดล้อม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6)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การบริหารราชการแผ่นดินที่มีประสิทธิภาพ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4.25</w:t>
            </w:r>
          </w:p>
        </w:tc>
      </w:tr>
    </w:tbl>
    <w:p w:rsidR="00206CF2" w:rsidRPr="00206CF2" w:rsidRDefault="00206CF2" w:rsidP="00206CF2">
      <w:pPr>
        <w:spacing w:before="120"/>
        <w:jc w:val="thaiDistribute"/>
        <w:rPr>
          <w:rFonts w:ascii="TH SarabunIT๙" w:eastAsia="Cordia New" w:hAnsi="TH SarabunIT๙" w:cs="TH SarabunIT๙"/>
        </w:rPr>
      </w:pPr>
    </w:p>
    <w:p w:rsidR="00206CF2" w:rsidRPr="00206CF2" w:rsidRDefault="00206CF2" w:rsidP="00206CF2">
      <w:pPr>
        <w:spacing w:before="120"/>
        <w:jc w:val="thaiDistribute"/>
        <w:rPr>
          <w:rFonts w:ascii="TH SarabunIT๙" w:eastAsia="Cordia New" w:hAnsi="TH SarabunIT๙" w:cs="TH SarabunIT๙"/>
        </w:rPr>
      </w:pPr>
    </w:p>
    <w:p w:rsidR="00206CF2" w:rsidRPr="00206CF2" w:rsidRDefault="00206CF2" w:rsidP="00206CF2">
      <w:pPr>
        <w:spacing w:before="120"/>
        <w:jc w:val="thaiDistribute"/>
        <w:rPr>
          <w:rFonts w:ascii="TH SarabunIT๙" w:eastAsia="Cordia New" w:hAnsi="TH SarabunIT๙" w:cs="TH SarabunIT๙"/>
        </w:rPr>
      </w:pPr>
    </w:p>
    <w:p w:rsidR="00206CF2" w:rsidRPr="00206CF2" w:rsidRDefault="00206CF2" w:rsidP="00206CF2">
      <w:pPr>
        <w:spacing w:before="120"/>
        <w:jc w:val="right"/>
        <w:rPr>
          <w:rFonts w:ascii="TH SarabunIT๙" w:eastAsia="Cordia New" w:hAnsi="TH SarabunIT๙" w:cs="TH SarabunIT๙"/>
        </w:rPr>
      </w:pPr>
    </w:p>
    <w:p w:rsidR="00206CF2" w:rsidRPr="00206CF2" w:rsidRDefault="00206CF2" w:rsidP="00206CF2">
      <w:pPr>
        <w:spacing w:before="120"/>
        <w:jc w:val="right"/>
        <w:rPr>
          <w:rFonts w:ascii="TH SarabunIT๙" w:eastAsia="Cordia New" w:hAnsi="TH SarabunIT๙" w:cs="TH SarabunIT๙"/>
        </w:rPr>
      </w:pPr>
    </w:p>
    <w:p w:rsidR="00206CF2" w:rsidRPr="00206CF2" w:rsidRDefault="00206CF2" w:rsidP="00206CF2">
      <w:pPr>
        <w:spacing w:before="120"/>
        <w:jc w:val="right"/>
        <w:rPr>
          <w:rFonts w:ascii="TH SarabunIT๙" w:eastAsia="Cordia New" w:hAnsi="TH SarabunIT๙" w:cs="TH SarabunIT๙"/>
        </w:rPr>
      </w:pPr>
    </w:p>
    <w:p w:rsidR="00206CF2" w:rsidRPr="00206CF2" w:rsidRDefault="00206CF2" w:rsidP="00206CF2">
      <w:pPr>
        <w:spacing w:before="120"/>
        <w:jc w:val="right"/>
        <w:rPr>
          <w:rFonts w:ascii="TH SarabunIT๙" w:eastAsia="Cordia New" w:hAnsi="TH SarabunIT๙" w:cs="TH SarabunIT๙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5040"/>
        <w:gridCol w:w="1260"/>
        <w:gridCol w:w="1260"/>
      </w:tblGrid>
      <w:tr w:rsidR="00206CF2" w:rsidRPr="00206CF2" w:rsidTr="007C041B">
        <w:tc>
          <w:tcPr>
            <w:tcW w:w="208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ประเด็นพิจารณา</w:t>
            </w:r>
          </w:p>
        </w:tc>
        <w:tc>
          <w:tcPr>
            <w:tcW w:w="504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206CF2" w:rsidRPr="00206CF2" w:rsidTr="007C041B">
        <w:trPr>
          <w:trHeight w:val="3457"/>
        </w:trPr>
        <w:tc>
          <w:tcPr>
            <w:tcW w:w="2088" w:type="dxa"/>
            <w:vMerge w:val="restart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5.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โครงการพัฒนา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(ต่อ)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5.6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โครงการมีความ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 xml:space="preserve">สอดคล้องกับ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Thailand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 xml:space="preserve"> 4.0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5.7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โครงการสอดคล้อง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กับยุทธศาสตร์จังหวัด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5.8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โครงการแก้ไขปัญหา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ความยากจนหรือการ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เสริมสร้างให้ประเทศชาติ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มั่นคง มั่งคั่ง ยั่งยืน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ภายใต้หลักประชารัฐ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5.9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งบประมาณ มีความ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สอดคล้องกับเป้าหมาย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ผลผลิตของโครงการ)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5.10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มีการประมาณการ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ราคาถูกต้องตามหลัก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วิธีการงบประมาณ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5.11 มีการกำหนด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ตัวชี้วัด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KPI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) และ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สอดคล้องกับ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วัตถุประสงค์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และผลที่คาดว่าจะได้รับ</w:t>
            </w: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โครงการมีลักษณะหรือสอดคล้องกับการปรับเปลี่ยนโครงสร้างเศรษฐกิจ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 xml:space="preserve">ไปสู่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Value–Based Economy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หรือเศรษฐกิจที่ขับเคลื่อนด้วย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นวัตกรรม ท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น้อย ได้มาก เช่น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1)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เปลี่ยนจากการผลิตสินค้า โภคภัณฑ์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ไปสู่สินค้าเชิงนวัตกรรม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2)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เปลี่ยนจากการขับเคลื่อนประเทศด้วย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ภาคอุตสาหกรรม ไปสู่การขับเคลื่อนด้วยเทคโนโลยี ความคิดสร้างสรรค์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และนวัตกรรม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3)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เปลี่ยนจากการเน้นภาคการผลิตสินค้า ไปสู่การเน้น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ภาคบริการมากขึ้น รวมถึงโครงการที่เติมเต็มด้วยวิทยาการ ความคิด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สร้างสรรค์ นวัตกรรม วิทยาศาสตร์ เทคโนโลยี และการวิจัยและพัฒนา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แล้วต่อยอดความได้เปรียบเชิงเปรียบเทียบ เช่น ด้านเกษตร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เทคโนโลยีชีวภาพ สาธารณสุข วัฒนธรรม ฯลฯ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3.88</w:t>
            </w:r>
          </w:p>
        </w:tc>
      </w:tr>
      <w:tr w:rsidR="00206CF2" w:rsidRPr="00206CF2" w:rsidTr="007C041B">
        <w:trPr>
          <w:trHeight w:val="1861"/>
        </w:trPr>
        <w:tc>
          <w:tcPr>
            <w:tcW w:w="208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โครงการพัฒนาท้องถิ่นมีความสอดคล้องกับห้วงระยะเวลาของ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แผนพัฒนาท้องถิ่นจังหวัดที่ได้ก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หนดขึ้น เพื่อขับเคลื่อนการพัฒนาท้องถิ่น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โครงการเชื่อมต่อหรือเดินทางไปด้วยกันกับยุทธศาสตร์จังหวัดที่ได้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หนดขึ้นที่เป็นปัจจุบัน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4.50</w:t>
            </w:r>
          </w:p>
        </w:tc>
      </w:tr>
      <w:tr w:rsidR="00206CF2" w:rsidRPr="00206CF2" w:rsidTr="007C041B">
        <w:trPr>
          <w:trHeight w:val="1909"/>
        </w:trPr>
        <w:tc>
          <w:tcPr>
            <w:tcW w:w="208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เป็นโครงการที่ด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เนินการภายใต้พื้นฐานความพอเพียงที่ประชาชน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ด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เนินการเองหรือร่วมด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เนินการ เป็นโครงการต่อยอดและขยายได้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เป็นโครงการที่ประชาชนต้องการเพื่อให้เกิดความยั่งยืน ซึ่งมีลักษณะที่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จะให้ท้องถิ่นมีความมั่นคง มั่งคั่ง ยั่งยืน เป็นท้องถิ่นที่พัฒนาแล้วด้วย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การพัฒนาตามปรัชญาเศรษฐกิจพอเพียง และเศรษฐกิจพอเพียงท้องถิ่น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ด้านการเกษตรและแหล่งน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้ำ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)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LSEP)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4.13</w:t>
            </w:r>
          </w:p>
        </w:tc>
      </w:tr>
      <w:tr w:rsidR="00206CF2" w:rsidRPr="00206CF2" w:rsidTr="007C041B">
        <w:trPr>
          <w:trHeight w:val="1629"/>
        </w:trPr>
        <w:tc>
          <w:tcPr>
            <w:tcW w:w="208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งบประมาณโครงการพัฒนาจะต้องค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นึงถึงหลักส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 xml:space="preserve">คัญ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5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ประการในการ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จัดท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โครงการได้แก่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1)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ความประหยัด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Economy) 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(2)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ความมี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ประสิทธิภาพ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Efficiency) (3)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ความมีประสิทธิผล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Effectiveness) (4)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ความยุติธรรม(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Equity) (5)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ความโปร่งใส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Transparency)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4.50</w:t>
            </w:r>
          </w:p>
        </w:tc>
      </w:tr>
      <w:tr w:rsidR="00206CF2" w:rsidRPr="00206CF2" w:rsidTr="007C041B">
        <w:trPr>
          <w:trHeight w:val="1915"/>
        </w:trPr>
        <w:tc>
          <w:tcPr>
            <w:tcW w:w="208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การประมาณการราคาเพื่อการพัฒนาต้องให้สอดคล้องกับโครงการ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ถูกต้องตามหลักวิชาการทางช่าง หลักของราคากลาง ราคากลางท้องถิ่น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มีความโปร่งใสในการก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หนดราคาและตรวจสอบได้ในเชิงประจักษ์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มีความคลาดเคลื่อนไม่มากกว่าหรือไม่ต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่ำ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กว่าร้อยละห้าของการน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ไปตั้ง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งบประมาณรายจ่ายในข้อบัญญัติ</w:t>
            </w:r>
            <w:proofErr w:type="spellStart"/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ญัติ</w:t>
            </w:r>
            <w:proofErr w:type="spellEnd"/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/เทศบัญญัติ เงินสะสม หรือ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รายจ่ายพัฒนาที่</w:t>
            </w:r>
            <w:proofErr w:type="spellStart"/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ปรากฎ</w:t>
            </w:r>
            <w:proofErr w:type="spellEnd"/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ในรูปแบบอื่นๆ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4.13</w:t>
            </w:r>
          </w:p>
        </w:tc>
      </w:tr>
      <w:tr w:rsidR="00206CF2" w:rsidRPr="00206CF2" w:rsidTr="007C041B">
        <w:trPr>
          <w:trHeight w:val="1807"/>
        </w:trPr>
        <w:tc>
          <w:tcPr>
            <w:tcW w:w="2088" w:type="dxa"/>
            <w:vMerge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มีการก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หนดดัชนีชี้วัดผลงาน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Key Performance Indicator : KPI)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ที่ สามารถวัดได้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measurable)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ใช้บอกประสิทธิผล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effectiveness)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ใช้บอกประสิทธิภาพ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efficiency)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ได้ เช่น การก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หนดความพึงพอใจ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การก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หนดร้อยละ การก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หนดอันเกิดจากผลของวัตถุประสงค์ที่เกิดที่สิ่ง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ที่ได้รับ (การคาดการณ์ คาดว่าจะได้รับ)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4.25</w:t>
            </w:r>
          </w:p>
        </w:tc>
      </w:tr>
    </w:tbl>
    <w:p w:rsidR="00206CF2" w:rsidRPr="00206CF2" w:rsidRDefault="00206CF2" w:rsidP="00206CF2">
      <w:pPr>
        <w:spacing w:before="120"/>
        <w:jc w:val="right"/>
        <w:rPr>
          <w:rFonts w:ascii="TH SarabunIT๙" w:eastAsia="Cordia New" w:hAnsi="TH SarabunIT๙" w:cs="TH SarabunIT๙"/>
        </w:rPr>
      </w:pPr>
    </w:p>
    <w:p w:rsidR="00206CF2" w:rsidRPr="00206CF2" w:rsidRDefault="00206CF2" w:rsidP="00206CF2">
      <w:pPr>
        <w:spacing w:before="120"/>
        <w:jc w:val="right"/>
        <w:rPr>
          <w:rFonts w:ascii="TH SarabunIT๙" w:eastAsia="Cordia New" w:hAnsi="TH SarabunIT๙" w:cs="TH SarabunIT๙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5040"/>
        <w:gridCol w:w="1260"/>
        <w:gridCol w:w="1260"/>
      </w:tblGrid>
      <w:tr w:rsidR="00206CF2" w:rsidRPr="00206CF2" w:rsidTr="007C041B">
        <w:tc>
          <w:tcPr>
            <w:tcW w:w="2088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ประเด็นพิจารณา</w:t>
            </w:r>
          </w:p>
        </w:tc>
        <w:tc>
          <w:tcPr>
            <w:tcW w:w="504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รายละเอียดหลักเกณฑ์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คะแนนเต็ม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คะแนนที่ได้</w:t>
            </w:r>
          </w:p>
        </w:tc>
      </w:tr>
      <w:tr w:rsidR="00206CF2" w:rsidRPr="00206CF2" w:rsidTr="007C041B">
        <w:trPr>
          <w:trHeight w:val="2866"/>
        </w:trPr>
        <w:tc>
          <w:tcPr>
            <w:tcW w:w="2088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5.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โครงการพัฒนา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(ต่อ)</w:t>
            </w:r>
          </w:p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5.12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ผลที่คาดว่าจะได้รับ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สอดคล้องกับวัตถุประสงค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์</w:t>
            </w:r>
          </w:p>
        </w:tc>
        <w:tc>
          <w:tcPr>
            <w:tcW w:w="5040" w:type="dxa"/>
          </w:tcPr>
          <w:p w:rsidR="00206CF2" w:rsidRPr="00206CF2" w:rsidRDefault="00206CF2" w:rsidP="00206CF2">
            <w:pPr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ผลที่ได้รับเป็นสิ่งที่เกิดขึ้นได้จริงจากการด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เนินการตามโครงการพัฒนา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ควรค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นึงถึง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1)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มีความเป็นไปได้และมีความเฉพาะเจาะจง ในการ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ด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เนินงานตามโครงการ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2)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วัดและประเมินผลระดับของความส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เร็จได้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(3)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ระบุสิ่งที่ต้องการด</w:t>
            </w: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ำ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เนินงานอย่างชัดเจนและเฉพาะเจาะจงมากที่สุด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และสามารถปฏิบัติได้ (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4)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เป็นเหตุเป็นผล สอดคล้องกับความเป็นจริง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(5) 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  <w:t>ส่งผลต่อการบ่งบอกเวลาได้</w:t>
            </w: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sz w:val="28"/>
                <w:szCs w:val="28"/>
              </w:rPr>
              <w:t>4.38</w:t>
            </w:r>
          </w:p>
        </w:tc>
      </w:tr>
      <w:tr w:rsidR="00206CF2" w:rsidRPr="00206CF2" w:rsidTr="007C041B">
        <w:trPr>
          <w:trHeight w:val="344"/>
        </w:trPr>
        <w:tc>
          <w:tcPr>
            <w:tcW w:w="7128" w:type="dxa"/>
            <w:gridSpan w:val="2"/>
          </w:tcPr>
          <w:p w:rsidR="00206CF2" w:rsidRPr="00206CF2" w:rsidRDefault="00206CF2" w:rsidP="00206CF2">
            <w:pPr>
              <w:jc w:val="right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b/>
                <w:bCs/>
                <w:sz w:val="28"/>
                <w:szCs w:val="28"/>
                <w:cs/>
              </w:rPr>
              <w:t>รวมคะแนน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 w:rsidRPr="00206CF2">
              <w:rPr>
                <w:rFonts w:ascii="TH SarabunIT๙" w:eastAsia="Cordia New" w:hAnsi="TH SarabunIT๙" w:cs="TH SarabunIT๙" w:hint="cs"/>
                <w:b/>
                <w:bCs/>
                <w:sz w:val="28"/>
                <w:szCs w:val="28"/>
                <w:cs/>
              </w:rPr>
              <w:t>100</w:t>
            </w:r>
          </w:p>
        </w:tc>
        <w:tc>
          <w:tcPr>
            <w:tcW w:w="1260" w:type="dxa"/>
          </w:tcPr>
          <w:p w:rsidR="00206CF2" w:rsidRPr="00206CF2" w:rsidRDefault="00206CF2" w:rsidP="00206CF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  <w:t>86.50</w:t>
            </w:r>
          </w:p>
        </w:tc>
      </w:tr>
    </w:tbl>
    <w:p w:rsidR="00206CF2" w:rsidRPr="00206CF2" w:rsidRDefault="00206CF2" w:rsidP="00206CF2">
      <w:pPr>
        <w:spacing w:before="360"/>
        <w:rPr>
          <w:rFonts w:ascii="TH SarabunIT๙" w:eastAsia="Cordia New" w:hAnsi="TH SarabunIT๙" w:cs="TH SarabunIT๙"/>
          <w:b/>
          <w:bCs/>
        </w:rPr>
      </w:pPr>
    </w:p>
    <w:p w:rsidR="00206CF2" w:rsidRPr="00206CF2" w:rsidRDefault="00206CF2" w:rsidP="00206CF2">
      <w:pPr>
        <w:pBdr>
          <w:bottom w:val="dotted" w:sz="24" w:space="1" w:color="auto"/>
        </w:pBdr>
        <w:jc w:val="thaiDistribute"/>
        <w:rPr>
          <w:rFonts w:ascii="TH SarabunIT๙" w:hAnsi="TH SarabunIT๙" w:cs="TH SarabunIT๙"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8623CB" w:rsidRPr="00206CF2" w:rsidRDefault="008623CB" w:rsidP="00206CF2">
      <w:pPr>
        <w:jc w:val="center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-74295</wp:posOffset>
                </wp:positionH>
                <wp:positionV relativeFrom="paragraph">
                  <wp:posOffset>31750</wp:posOffset>
                </wp:positionV>
                <wp:extent cx="6214110" cy="828675"/>
                <wp:effectExtent l="6985" t="13335" r="8255" b="5715"/>
                <wp:wrapNone/>
                <wp:docPr id="12" name="สี่เหลี่ยมผืนผ้ามุมมน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4110" cy="828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36C0A"/>
                          </a:solidFill>
                          <a:prstDash val="lgDash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06CF2" w:rsidRPr="000B1C8B" w:rsidRDefault="00206CF2" w:rsidP="00206CF2">
                            <w:pPr>
                              <w:pStyle w:val="Default"/>
                              <w:pageBreakBefore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3146BB">
                              <w:rPr>
                                <w:rFonts w:ascii="TH Baijam" w:hAnsi="TH Baijam" w:cs="TH Baijam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ส่วนที่</w:t>
                            </w:r>
                            <w:r>
                              <w:rPr>
                                <w:rFonts w:ascii="TH Baijam" w:hAnsi="TH Baijam" w:cs="TH Baijam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 </w:t>
                            </w: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๓</w:t>
                            </w:r>
                          </w:p>
                          <w:p w:rsidR="00206CF2" w:rsidRPr="006E523C" w:rsidRDefault="00206CF2" w:rsidP="00206CF2">
                            <w:pPr>
                              <w:pStyle w:val="Default"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206CF2" w:rsidRPr="00C15803" w:rsidRDefault="00206CF2" w:rsidP="00206CF2">
                            <w:pPr>
                              <w:pStyle w:val="Default"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ผลการติดตามและประเมินแผนพัฒนา</w:t>
                            </w:r>
                          </w:p>
                          <w:p w:rsidR="00206CF2" w:rsidRDefault="00206CF2" w:rsidP="00206C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2" o:spid="_x0000_s1044" style="position:absolute;left:0;text-align:left;margin-left:-5.85pt;margin-top:2.5pt;width:489.3pt;height:65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" strokecolor="#e36c0a">
                <v:stroke dashstyle="longDashDot"/>
                <v:textbox>
                  <w:txbxContent>
                    <w:p w:rsidR="00206CF2" w:rsidRPr="000B1C8B" w:rsidRDefault="00206CF2" w:rsidP="00206CF2">
                      <w:pPr>
                        <w:pStyle w:val="Default"/>
                        <w:pageBreakBefore/>
                        <w:jc w:val="center"/>
                        <w:rPr>
                          <w:rFonts w:ascii="TH Baijam" w:hAnsi="TH Baijam" w:cs="TH Baijam" w:hint="cs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3146BB">
                        <w:rPr>
                          <w:rFonts w:ascii="TH Baijam" w:hAnsi="TH Baijam" w:cs="TH Baijam"/>
                          <w:b/>
                          <w:bCs/>
                          <w:sz w:val="44"/>
                          <w:szCs w:val="44"/>
                          <w:cs/>
                        </w:rPr>
                        <w:t>ส่วนที่</w:t>
                      </w:r>
                      <w:r>
                        <w:rPr>
                          <w:rFonts w:ascii="TH Baijam" w:hAnsi="TH Baijam" w:cs="TH Baijam"/>
                          <w:b/>
                          <w:bCs/>
                          <w:sz w:val="44"/>
                          <w:szCs w:val="44"/>
                        </w:rPr>
                        <w:t xml:space="preserve">  </w:t>
                      </w:r>
                      <w:r>
                        <w:rPr>
                          <w:rFonts w:ascii="TH Baijam" w:hAnsi="TH Baijam" w:cs="TH Baijam" w:hint="cs"/>
                          <w:b/>
                          <w:bCs/>
                          <w:sz w:val="44"/>
                          <w:szCs w:val="44"/>
                          <w:cs/>
                        </w:rPr>
                        <w:t>๓</w:t>
                      </w:r>
                    </w:p>
                    <w:p w:rsidR="00206CF2" w:rsidRPr="006E523C" w:rsidRDefault="00206CF2" w:rsidP="00206CF2">
                      <w:pPr>
                        <w:pStyle w:val="Default"/>
                        <w:jc w:val="center"/>
                        <w:rPr>
                          <w:rFonts w:ascii="TH Baijam" w:hAnsi="TH Baijam" w:cs="TH Baijam" w:hint="c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206CF2" w:rsidRPr="00C15803" w:rsidRDefault="00206CF2" w:rsidP="00206CF2">
                      <w:pPr>
                        <w:pStyle w:val="Default"/>
                        <w:jc w:val="center"/>
                        <w:rPr>
                          <w:rFonts w:ascii="TH Baijam" w:hAnsi="TH Baijam" w:cs="TH Baijam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TH Baijam" w:hAnsi="TH Baijam" w:cs="TH Baijam" w:hint="cs"/>
                          <w:b/>
                          <w:bCs/>
                          <w:sz w:val="40"/>
                          <w:szCs w:val="40"/>
                          <w:cs/>
                        </w:rPr>
                        <w:t>ผลการติดตามและประเมินแผนพัฒนา</w:t>
                      </w:r>
                    </w:p>
                    <w:p w:rsidR="00206CF2" w:rsidRDefault="00206CF2" w:rsidP="00206CF2">
                      <w:pPr>
                        <w:rPr>
                          <w:rFonts w:hint="c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06CF2" w:rsidRPr="00206CF2" w:rsidRDefault="00206CF2" w:rsidP="00206CF2">
      <w:pPr>
        <w:jc w:val="center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jc w:val="center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rPr>
          <w:rFonts w:ascii="TH SarabunIT๙" w:eastAsia="Cordia New" w:hAnsi="TH SarabunIT๙" w:cs="TH SarabunIT๙"/>
          <w:b/>
          <w:bCs/>
          <w:sz w:val="40"/>
          <w:szCs w:val="40"/>
        </w:rPr>
      </w:pPr>
    </w:p>
    <w:p w:rsidR="00206CF2" w:rsidRPr="00206CF2" w:rsidRDefault="00206CF2" w:rsidP="00206CF2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-74295</wp:posOffset>
                </wp:positionH>
                <wp:positionV relativeFrom="paragraph">
                  <wp:posOffset>84455</wp:posOffset>
                </wp:positionV>
                <wp:extent cx="4747260" cy="400050"/>
                <wp:effectExtent l="26035" t="23495" r="27305" b="24130"/>
                <wp:wrapNone/>
                <wp:docPr id="11" name="สี่เหลี่ยมผืนผ้ามุมมน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726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06CF2" w:rsidRPr="00823BCE" w:rsidRDefault="00206CF2" w:rsidP="00206CF2">
                            <w:r w:rsidRPr="00823BCE">
                              <w:rPr>
                                <w:b/>
                                <w:bCs/>
                                <w:cs/>
                              </w:rPr>
                              <w:t>การกำกับการจัดทำแผนยุทธศาสตร์ขององค์การบริหารส่วนตำบลทุ่งปรัง</w:t>
                            </w:r>
                          </w:p>
                          <w:p w:rsidR="00206CF2" w:rsidRPr="00823BCE" w:rsidRDefault="00206CF2" w:rsidP="00206C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1" o:spid="_x0000_s1045" style="position:absolute;left:0;text-align:left;margin-left:-5.85pt;margin-top:6.65pt;width:373.8pt;height:31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" strokeweight="3pt">
                <v:stroke linestyle="thinThin"/>
                <v:textbox>
                  <w:txbxContent>
                    <w:p w:rsidR="00206CF2" w:rsidRPr="00823BCE" w:rsidRDefault="00206CF2" w:rsidP="00206CF2">
                      <w:r w:rsidRPr="00823BCE">
                        <w:rPr>
                          <w:b/>
                          <w:bCs/>
                          <w:cs/>
                        </w:rPr>
                        <w:t>การกำกับการจัดทำแผนยุทธศาสตร์ขององค์การบริหารส่วนตำบลทุ่งปรัง</w:t>
                      </w:r>
                    </w:p>
                    <w:p w:rsidR="00206CF2" w:rsidRPr="00823BCE" w:rsidRDefault="00206CF2" w:rsidP="00206CF2"/>
                  </w:txbxContent>
                </v:textbox>
              </v:roundrect>
            </w:pict>
          </mc:Fallback>
        </mc:AlternateConten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</w:p>
    <w:tbl>
      <w:tblPr>
        <w:tblpPr w:leftFromText="180" w:rightFromText="180" w:vertAnchor="text" w:horzAnchor="margin" w:tblpY="68"/>
        <w:tblW w:w="9767" w:type="dxa"/>
        <w:tblBorders>
          <w:top w:val="dashDotStroked" w:sz="24" w:space="0" w:color="0000FF"/>
          <w:left w:val="dashDotStroked" w:sz="24" w:space="0" w:color="0000FF"/>
          <w:bottom w:val="dashDotStroked" w:sz="24" w:space="0" w:color="0000FF"/>
          <w:right w:val="dashDotStroked" w:sz="24" w:space="0" w:color="0000FF"/>
          <w:insideH w:val="dotDash" w:sz="4" w:space="0" w:color="auto"/>
          <w:insideV w:val="dashDotStroked" w:sz="24" w:space="0" w:color="0000FF"/>
        </w:tblBorders>
        <w:tblLayout w:type="fixed"/>
        <w:tblLook w:val="01E0" w:firstRow="1" w:lastRow="1" w:firstColumn="1" w:lastColumn="1" w:noHBand="0" w:noVBand="0"/>
      </w:tblPr>
      <w:tblGrid>
        <w:gridCol w:w="6487"/>
        <w:gridCol w:w="1559"/>
        <w:gridCol w:w="1721"/>
      </w:tblGrid>
      <w:tr w:rsidR="00206CF2" w:rsidRPr="00206CF2" w:rsidTr="007C041B">
        <w:trPr>
          <w:trHeight w:val="737"/>
        </w:trPr>
        <w:tc>
          <w:tcPr>
            <w:tcW w:w="64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ประเด็นการประเมิน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มี</w:t>
            </w: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การดำเนินงาน</w:t>
            </w:r>
          </w:p>
        </w:tc>
        <w:tc>
          <w:tcPr>
            <w:tcW w:w="17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ไม่มี</w:t>
            </w: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การดำเนินงาน</w:t>
            </w:r>
          </w:p>
        </w:tc>
      </w:tr>
      <w:tr w:rsidR="00206CF2" w:rsidRPr="00206CF2" w:rsidTr="007C041B">
        <w:trPr>
          <w:trHeight w:val="487"/>
        </w:trPr>
        <w:tc>
          <w:tcPr>
            <w:tcW w:w="648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 xml:space="preserve">ส่วนที่ </w:t>
            </w:r>
            <w:r w:rsidRPr="00206CF2">
              <w:rPr>
                <w:rFonts w:ascii="TH SarabunIT๙" w:hAnsi="TH SarabunIT๙" w:cs="TH SarabunIT๙"/>
                <w:b/>
                <w:bCs/>
              </w:rPr>
              <w:t>1</w:t>
            </w: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 xml:space="preserve">  คณะกรรมการพัฒนาท้องถิ่น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2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206CF2" w:rsidRPr="00206CF2" w:rsidTr="007C041B">
        <w:trPr>
          <w:trHeight w:val="392"/>
        </w:trPr>
        <w:tc>
          <w:tcPr>
            <w:tcW w:w="6487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1. </w:t>
            </w:r>
            <w:r w:rsidRPr="00206CF2">
              <w:rPr>
                <w:rFonts w:ascii="TH SarabunIT๙" w:hAnsi="TH SarabunIT๙" w:cs="TH SarabunIT๙"/>
                <w:cs/>
              </w:rPr>
              <w:t>มีการจัดตั้งคณะกรรมการพัฒนาท้องถิ่นเพื่อจัดทำแผนพัฒนาท้องถิ่นท้องถิ่น</w:t>
            </w: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721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06CF2" w:rsidRPr="00206CF2" w:rsidTr="007C041B">
        <w:trPr>
          <w:trHeight w:val="376"/>
        </w:trPr>
        <w:tc>
          <w:tcPr>
            <w:tcW w:w="6487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2. </w:t>
            </w:r>
            <w:r w:rsidRPr="00206CF2">
              <w:rPr>
                <w:rFonts w:ascii="TH SarabunIT๙" w:hAnsi="TH SarabunIT๙" w:cs="TH SarabunIT๙"/>
                <w:cs/>
              </w:rPr>
              <w:t>มีการจัดประชุมคณะกรรมการพัฒนาท้องถิ่นเพื่อจัดทำแผนพัฒนาท้องถิ่นท้องถิ่น</w:t>
            </w: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721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06CF2" w:rsidRPr="00206CF2" w:rsidTr="007C041B">
        <w:trPr>
          <w:trHeight w:val="392"/>
        </w:trPr>
        <w:tc>
          <w:tcPr>
            <w:tcW w:w="6487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3. </w:t>
            </w:r>
            <w:r w:rsidRPr="00206CF2">
              <w:rPr>
                <w:rFonts w:ascii="TH SarabunIT๙" w:hAnsi="TH SarabunIT๙" w:cs="TH SarabunIT๙"/>
                <w:cs/>
              </w:rPr>
              <w:t>มีการจัดประชุมอย่างต่อเนื่องสม่ำเสมอ</w:t>
            </w: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721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06CF2" w:rsidRPr="00206CF2" w:rsidTr="007C041B">
        <w:trPr>
          <w:trHeight w:val="392"/>
        </w:trPr>
        <w:tc>
          <w:tcPr>
            <w:tcW w:w="6487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4. </w:t>
            </w:r>
            <w:r w:rsidRPr="00206CF2">
              <w:rPr>
                <w:rFonts w:ascii="TH SarabunIT๙" w:hAnsi="TH SarabunIT๙" w:cs="TH SarabunIT๙"/>
                <w:cs/>
              </w:rPr>
              <w:t>มีการจัดตั้งคณะกรรมการสนับสนุนการจัดทำแผนพัฒนาท้องถิ่นท้องถิ่น</w:t>
            </w: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721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06CF2" w:rsidRPr="00206CF2" w:rsidTr="007C041B">
        <w:trPr>
          <w:trHeight w:val="392"/>
        </w:trPr>
        <w:tc>
          <w:tcPr>
            <w:tcW w:w="6487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5. </w:t>
            </w:r>
            <w:r w:rsidRPr="00206CF2">
              <w:rPr>
                <w:rFonts w:ascii="TH SarabunIT๙" w:hAnsi="TH SarabunIT๙" w:cs="TH SarabunIT๙"/>
                <w:cs/>
              </w:rPr>
              <w:t>มีการจัดประชุมคณะกรรมการสนับสนุนการจัดทำแผนพัฒนาท้องถิ่นท้องถิ่น</w:t>
            </w: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721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06CF2" w:rsidRPr="00206CF2" w:rsidTr="007C041B">
        <w:trPr>
          <w:trHeight w:val="752"/>
        </w:trPr>
        <w:tc>
          <w:tcPr>
            <w:tcW w:w="6487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6. </w:t>
            </w:r>
            <w:r w:rsidRPr="00206CF2">
              <w:rPr>
                <w:rFonts w:ascii="TH SarabunIT๙" w:hAnsi="TH SarabunIT๙" w:cs="TH SarabunIT๙"/>
                <w:cs/>
              </w:rPr>
              <w:t>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721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06CF2" w:rsidRPr="00206CF2" w:rsidTr="007C041B">
        <w:trPr>
          <w:trHeight w:val="505"/>
        </w:trPr>
        <w:tc>
          <w:tcPr>
            <w:tcW w:w="648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 xml:space="preserve">ส่วนที่ </w:t>
            </w:r>
            <w:r w:rsidRPr="00206CF2">
              <w:rPr>
                <w:rFonts w:ascii="TH SarabunIT๙" w:hAnsi="TH SarabunIT๙" w:cs="TH SarabunIT๙"/>
                <w:b/>
                <w:bCs/>
              </w:rPr>
              <w:t xml:space="preserve">2  </w:t>
            </w: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การจัดทำแผนการพัฒนาท้องถิ่น</w:t>
            </w: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721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206CF2" w:rsidRPr="00206CF2" w:rsidTr="007C041B">
        <w:trPr>
          <w:trHeight w:val="392"/>
        </w:trPr>
        <w:tc>
          <w:tcPr>
            <w:tcW w:w="6487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7. </w:t>
            </w:r>
            <w:r w:rsidRPr="00206CF2">
              <w:rPr>
                <w:rFonts w:ascii="TH SarabunIT๙" w:hAnsi="TH SarabunIT๙" w:cs="TH SarabunIT๙"/>
                <w:cs/>
              </w:rPr>
              <w:t>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721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06CF2" w:rsidRPr="00206CF2" w:rsidTr="007C041B">
        <w:trPr>
          <w:trHeight w:val="392"/>
        </w:trPr>
        <w:tc>
          <w:tcPr>
            <w:tcW w:w="6487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8. </w:t>
            </w:r>
            <w:r w:rsidRPr="00206CF2">
              <w:rPr>
                <w:rFonts w:ascii="TH SarabunIT๙" w:hAnsi="TH SarabunIT๙" w:cs="TH SarabunIT๙"/>
                <w:cs/>
              </w:rPr>
              <w:t>มีการเปิดโอกาสให้ประชาชนเข้ามามีส่วนร่วมในการจัดทำแผน</w:t>
            </w: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721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06CF2" w:rsidRPr="00206CF2" w:rsidTr="007C041B">
        <w:trPr>
          <w:trHeight w:val="752"/>
        </w:trPr>
        <w:tc>
          <w:tcPr>
            <w:tcW w:w="6487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9. </w:t>
            </w:r>
            <w:r w:rsidRPr="00206CF2">
              <w:rPr>
                <w:rFonts w:ascii="TH SarabunIT๙" w:hAnsi="TH SarabunIT๙" w:cs="TH SarabunIT๙"/>
                <w:cs/>
              </w:rPr>
              <w:t xml:space="preserve">มีการวิเคราะห์ศักยภาพของท้องถิ่น </w:t>
            </w:r>
            <w:r w:rsidRPr="00206CF2">
              <w:rPr>
                <w:rFonts w:ascii="TH SarabunIT๙" w:hAnsi="TH SarabunIT๙" w:cs="TH SarabunIT๙"/>
              </w:rPr>
              <w:t>(</w:t>
            </w:r>
            <w:proofErr w:type="spellStart"/>
            <w:r w:rsidRPr="00206CF2">
              <w:rPr>
                <w:rFonts w:ascii="TH SarabunIT๙" w:hAnsi="TH SarabunIT๙" w:cs="TH SarabunIT๙"/>
              </w:rPr>
              <w:t>swot</w:t>
            </w:r>
            <w:proofErr w:type="spellEnd"/>
            <w:r w:rsidRPr="00206CF2">
              <w:rPr>
                <w:rFonts w:ascii="TH SarabunIT๙" w:hAnsi="TH SarabunIT๙" w:cs="TH SarabunIT๙"/>
              </w:rPr>
              <w:t xml:space="preserve">) </w:t>
            </w:r>
            <w:r w:rsidRPr="00206CF2">
              <w:rPr>
                <w:rFonts w:ascii="TH SarabunIT๙" w:hAnsi="TH SarabunIT๙" w:cs="TH SarabunIT๙"/>
                <w:cs/>
              </w:rPr>
              <w:t>เพื่อประเมินสถานภาพการพัฒนาท้องถิ่น</w:t>
            </w: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721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06CF2" w:rsidRPr="00206CF2" w:rsidTr="007C041B">
        <w:trPr>
          <w:trHeight w:val="752"/>
        </w:trPr>
        <w:tc>
          <w:tcPr>
            <w:tcW w:w="6487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10. </w:t>
            </w:r>
            <w:r w:rsidRPr="00206CF2">
              <w:rPr>
                <w:rFonts w:ascii="TH SarabunIT๙" w:hAnsi="TH SarabunIT๙" w:cs="TH SarabunIT๙"/>
                <w:cs/>
              </w:rPr>
              <w:t>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721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06CF2" w:rsidRPr="00206CF2" w:rsidTr="007C041B">
        <w:trPr>
          <w:trHeight w:val="737"/>
        </w:trPr>
        <w:tc>
          <w:tcPr>
            <w:tcW w:w="6487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>11.</w:t>
            </w:r>
            <w:r w:rsidRPr="00206CF2">
              <w:rPr>
                <w:rFonts w:ascii="TH SarabunIT๙" w:hAnsi="TH SarabunIT๙" w:cs="TH SarabunIT๙"/>
                <w:cs/>
              </w:rPr>
              <w:t xml:space="preserve"> 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721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06CF2" w:rsidRPr="00206CF2" w:rsidTr="007C041B">
        <w:trPr>
          <w:trHeight w:val="392"/>
        </w:trPr>
        <w:tc>
          <w:tcPr>
            <w:tcW w:w="6487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12. </w:t>
            </w:r>
            <w:r w:rsidRPr="00206CF2">
              <w:rPr>
                <w:rFonts w:ascii="TH SarabunIT๙" w:hAnsi="TH SarabunIT๙" w:cs="TH SarabunIT๙"/>
                <w:cs/>
              </w:rPr>
              <w:t>มีการกำหนดจุดมุ่งหมายเพื่อการพัฒนาที่ยั่งยืน</w:t>
            </w: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721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06CF2" w:rsidRPr="00206CF2" w:rsidTr="007C041B">
        <w:trPr>
          <w:trHeight w:val="392"/>
        </w:trPr>
        <w:tc>
          <w:tcPr>
            <w:tcW w:w="6487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13. </w:t>
            </w:r>
            <w:r w:rsidRPr="00206CF2">
              <w:rPr>
                <w:rFonts w:ascii="TH SarabunIT๙" w:hAnsi="TH SarabunIT๙" w:cs="TH SarabunIT๙"/>
                <w:cs/>
              </w:rPr>
              <w:t>มีการกำหนดเป้าหมายการพัฒนาท้องถิ่น</w:t>
            </w: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721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06CF2" w:rsidRPr="00206CF2" w:rsidTr="007C041B">
        <w:trPr>
          <w:trHeight w:val="392"/>
        </w:trPr>
        <w:tc>
          <w:tcPr>
            <w:tcW w:w="6487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14. </w:t>
            </w:r>
            <w:r w:rsidRPr="00206CF2">
              <w:rPr>
                <w:rFonts w:ascii="TH SarabunIT๙" w:hAnsi="TH SarabunIT๙" w:cs="TH SarabunIT๙"/>
                <w:cs/>
              </w:rPr>
              <w:t>มีการกำหนดยุทธศาสตร์การพัฒนาและแนวทางการพัฒนา</w:t>
            </w: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721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06CF2" w:rsidRPr="00206CF2" w:rsidTr="007C041B">
        <w:trPr>
          <w:trHeight w:val="392"/>
        </w:trPr>
        <w:tc>
          <w:tcPr>
            <w:tcW w:w="6487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15. </w:t>
            </w:r>
            <w:r w:rsidRPr="00206CF2">
              <w:rPr>
                <w:rFonts w:ascii="TH SarabunIT๙" w:hAnsi="TH SarabunIT๙" w:cs="TH SarabunIT๙"/>
                <w:cs/>
              </w:rPr>
              <w:t>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721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06CF2" w:rsidRPr="00206CF2" w:rsidTr="007C041B">
        <w:trPr>
          <w:trHeight w:val="392"/>
        </w:trPr>
        <w:tc>
          <w:tcPr>
            <w:tcW w:w="6487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16. </w:t>
            </w:r>
            <w:r w:rsidRPr="00206CF2">
              <w:rPr>
                <w:rFonts w:ascii="TH SarabunIT๙" w:hAnsi="TH SarabunIT๙" w:cs="TH SarabunIT๙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721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06CF2" w:rsidRPr="00206CF2" w:rsidTr="007C041B">
        <w:trPr>
          <w:trHeight w:val="392"/>
        </w:trPr>
        <w:tc>
          <w:tcPr>
            <w:tcW w:w="6487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17. </w:t>
            </w:r>
            <w:r w:rsidRPr="00206CF2">
              <w:rPr>
                <w:rFonts w:ascii="TH SarabunIT๙" w:hAnsi="TH SarabunIT๙" w:cs="TH SarabunIT๙"/>
                <w:cs/>
              </w:rPr>
              <w:t>มีการจัดทำบัญชีกลุ่มโครงการในแผนยุทธศาสตร์</w:t>
            </w: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721" w:type="dxa"/>
            <w:tcBorders>
              <w:left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06CF2" w:rsidRPr="00206CF2" w:rsidTr="007C041B">
        <w:trPr>
          <w:trHeight w:val="416"/>
        </w:trPr>
        <w:tc>
          <w:tcPr>
            <w:tcW w:w="648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18. </w:t>
            </w:r>
            <w:r w:rsidRPr="00206CF2">
              <w:rPr>
                <w:rFonts w:ascii="TH SarabunIT๙" w:hAnsi="TH SarabunIT๙" w:cs="TH SarabunIT๙"/>
                <w:cs/>
              </w:rPr>
              <w:t>มีการกำหนดรูปแบบการติดตามและประเมินผลแผนยุทธศาสตร์</w:t>
            </w:r>
          </w:p>
        </w:tc>
        <w:tc>
          <w:tcPr>
            <w:tcW w:w="155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sym w:font="Wingdings 2" w:char="F050"/>
            </w:r>
          </w:p>
        </w:tc>
        <w:tc>
          <w:tcPr>
            <w:tcW w:w="172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  <w:sectPr w:rsidR="00206CF2" w:rsidRPr="00206CF2" w:rsidSect="0041226B">
          <w:headerReference w:type="even" r:id="rId13"/>
          <w:headerReference w:type="default" r:id="rId14"/>
          <w:footerReference w:type="even" r:id="rId15"/>
          <w:footerReference w:type="default" r:id="rId16"/>
          <w:pgSz w:w="11906" w:h="16838" w:code="9"/>
          <w:pgMar w:top="1134" w:right="992" w:bottom="295" w:left="1418" w:header="284" w:footer="397" w:gutter="0"/>
          <w:paperSrc w:first="7" w:other="7"/>
          <w:pgBorders w:offsetFrom="page">
            <w:bottom w:val="single" w:sz="4" w:space="24" w:color="auto"/>
          </w:pgBorders>
          <w:pgNumType w:fmt="thaiNumbers"/>
          <w:cols w:space="90"/>
          <w:docGrid w:linePitch="435"/>
        </w:sect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i/>
          <w:i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59690</wp:posOffset>
                </wp:positionH>
                <wp:positionV relativeFrom="paragraph">
                  <wp:posOffset>129540</wp:posOffset>
                </wp:positionV>
                <wp:extent cx="2900680" cy="400050"/>
                <wp:effectExtent l="21590" t="20320" r="20955" b="27305"/>
                <wp:wrapNone/>
                <wp:docPr id="10" name="สี่เหลี่ยมผืนผ้ามุมมน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068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06CF2" w:rsidRPr="00823BCE" w:rsidRDefault="00206CF2" w:rsidP="00206CF2"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ผลการดำเนินงานตามแผนพัฒนาท้องถิ่น</w:t>
                            </w:r>
                          </w:p>
                          <w:p w:rsidR="00206CF2" w:rsidRPr="00823BCE" w:rsidRDefault="00206CF2" w:rsidP="00206C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0" o:spid="_x0000_s1046" style="position:absolute;left:0;text-align:left;margin-left:4.7pt;margin-top:10.2pt;width:228.4pt;height:31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" strokeweight="3pt">
                <v:stroke linestyle="thinThin"/>
                <v:textbox>
                  <w:txbxContent>
                    <w:p w:rsidR="00206CF2" w:rsidRPr="00823BCE" w:rsidRDefault="00206CF2" w:rsidP="00206CF2">
                      <w:r>
                        <w:rPr>
                          <w:rFonts w:hint="cs"/>
                          <w:b/>
                          <w:bCs/>
                          <w:cs/>
                        </w:rPr>
                        <w:t>ผลการดำเนินงานตามแผนพัฒนาท้องถิ่น</w:t>
                      </w:r>
                    </w:p>
                    <w:p w:rsidR="00206CF2" w:rsidRPr="00823BCE" w:rsidRDefault="00206CF2" w:rsidP="00206CF2"/>
                  </w:txbxContent>
                </v:textbox>
              </v:roundrect>
            </w:pict>
          </mc:Fallback>
        </mc:AlternateContent>
      </w:r>
      <w:r w:rsidRPr="00206CF2">
        <w:rPr>
          <w:rFonts w:ascii="TH SarabunIT๙" w:hAnsi="TH SarabunIT๙" w:cs="TH SarabunIT๙"/>
          <w:b/>
          <w:bCs/>
          <w:i/>
          <w:iCs/>
          <w:cs/>
        </w:rPr>
        <w:t xml:space="preserve"> 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b/>
          <w:bCs/>
          <w:cs/>
        </w:rPr>
        <w:t>จำนวนโครงการและงบประมาณตามแผนพัฒนาท้องถิ่น</w:t>
      </w:r>
    </w:p>
    <w:p w:rsidR="00206CF2" w:rsidRPr="00206CF2" w:rsidRDefault="00206CF2" w:rsidP="00206CF2">
      <w:pPr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olor w:val="FF0000"/>
          <w:sz w:val="36"/>
          <w:cs/>
        </w:rPr>
        <w:tab/>
      </w:r>
      <w:r w:rsidRPr="00206CF2">
        <w:rPr>
          <w:rFonts w:ascii="TH SarabunIT๙" w:hAnsi="TH SarabunIT๙" w:cs="TH SarabunIT๙"/>
          <w:color w:val="FF0000"/>
          <w:sz w:val="36"/>
          <w:cs/>
        </w:rPr>
        <w:tab/>
      </w:r>
      <w:r w:rsidRPr="00206CF2">
        <w:rPr>
          <w:rFonts w:ascii="TH SarabunIT๙" w:hAnsi="TH SarabunIT๙" w:cs="TH SarabunIT๙"/>
          <w:cs/>
        </w:rPr>
        <w:t>องค์การบริหารส่วนตำบลทุ่งปรัง ได้ประกาศใช้แผนพัฒนาท้องถิ่น (พ.ศ. ๒๕๖๑ – ๒๕๖</w:t>
      </w:r>
      <w:r w:rsidRPr="00206CF2">
        <w:rPr>
          <w:rFonts w:ascii="TH SarabunIT๙" w:hAnsi="TH SarabunIT๙" w:cs="TH SarabunIT๙" w:hint="cs"/>
          <w:cs/>
        </w:rPr>
        <w:t>5</w:t>
      </w:r>
      <w:r w:rsidRPr="00206CF2">
        <w:rPr>
          <w:rFonts w:ascii="TH SarabunIT๙" w:hAnsi="TH SarabunIT๙" w:cs="TH SarabunIT๙"/>
          <w:cs/>
        </w:rPr>
        <w:t xml:space="preserve">) เมื่อวันที่ </w:t>
      </w:r>
      <w:r w:rsidRPr="00206CF2">
        <w:rPr>
          <w:rFonts w:ascii="TH SarabunIT๙" w:hAnsi="TH SarabunIT๙" w:cs="TH SarabunIT๙" w:hint="cs"/>
          <w:cs/>
        </w:rPr>
        <w:t>8</w:t>
      </w:r>
      <w:r w:rsidRPr="00206CF2">
        <w:rPr>
          <w:rFonts w:ascii="TH SarabunIT๙" w:hAnsi="TH SarabunIT๙" w:cs="TH SarabunIT๙"/>
          <w:cs/>
        </w:rPr>
        <w:t xml:space="preserve"> </w:t>
      </w:r>
      <w:r w:rsidRPr="00206CF2">
        <w:rPr>
          <w:rFonts w:ascii="TH SarabunIT๙" w:hAnsi="TH SarabunIT๙" w:cs="TH SarabunIT๙" w:hint="cs"/>
          <w:cs/>
        </w:rPr>
        <w:t>กรกฎาคม</w:t>
      </w:r>
      <w:r w:rsidRPr="00206CF2">
        <w:rPr>
          <w:rFonts w:ascii="TH SarabunIT๙" w:hAnsi="TH SarabunIT๙" w:cs="TH SarabunIT๙"/>
          <w:cs/>
        </w:rPr>
        <w:t xml:space="preserve"> ๒๕</w:t>
      </w:r>
      <w:r w:rsidRPr="00206CF2">
        <w:rPr>
          <w:rFonts w:ascii="TH SarabunIT๙" w:hAnsi="TH SarabunIT๙" w:cs="TH SarabunIT๙" w:hint="cs"/>
          <w:cs/>
        </w:rPr>
        <w:t>62</w:t>
      </w:r>
      <w:r w:rsidRPr="00206CF2">
        <w:rPr>
          <w:rFonts w:ascii="TH SarabunIT๙" w:hAnsi="TH SarabunIT๙" w:cs="TH SarabunIT๙"/>
          <w:cs/>
        </w:rPr>
        <w:t xml:space="preserve">  โดยได้กำหนดโครงการ  ที่จะดำเนินการตามแผนพัฒนาท้องถิ่น ซึ่งจำแนกตามยุทธศาสตร์ ได้ดังนี้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tbl>
      <w:tblPr>
        <w:tblW w:w="15876" w:type="dxa"/>
        <w:tblInd w:w="-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"/>
        <w:gridCol w:w="2301"/>
        <w:gridCol w:w="967"/>
        <w:gridCol w:w="1111"/>
        <w:gridCol w:w="969"/>
        <w:gridCol w:w="1304"/>
        <w:gridCol w:w="873"/>
        <w:gridCol w:w="1264"/>
        <w:gridCol w:w="871"/>
        <w:gridCol w:w="1290"/>
        <w:gridCol w:w="915"/>
        <w:gridCol w:w="1391"/>
        <w:gridCol w:w="872"/>
        <w:gridCol w:w="1492"/>
      </w:tblGrid>
      <w:tr w:rsidR="00206CF2" w:rsidRPr="00206CF2" w:rsidTr="007C041B">
        <w:trPr>
          <w:trHeight w:val="412"/>
          <w:tblHeader/>
        </w:trPr>
        <w:tc>
          <w:tcPr>
            <w:tcW w:w="2467" w:type="dxa"/>
            <w:gridSpan w:val="2"/>
            <w:vMerge w:val="restart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2003" w:type="dxa"/>
            <w:gridSpan w:val="2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ปี ๒๕๖๑</w:t>
            </w:r>
          </w:p>
        </w:tc>
        <w:tc>
          <w:tcPr>
            <w:tcW w:w="2191" w:type="dxa"/>
            <w:gridSpan w:val="2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ปี ๒๕๖๒</w:t>
            </w:r>
          </w:p>
        </w:tc>
        <w:tc>
          <w:tcPr>
            <w:tcW w:w="2061" w:type="dxa"/>
            <w:gridSpan w:val="2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ปี ๒๕๖๓</w:t>
            </w:r>
          </w:p>
        </w:tc>
        <w:tc>
          <w:tcPr>
            <w:tcW w:w="2084" w:type="dxa"/>
            <w:gridSpan w:val="2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ปี ๒๕๖๔</w:t>
            </w:r>
          </w:p>
        </w:tc>
        <w:tc>
          <w:tcPr>
            <w:tcW w:w="2223" w:type="dxa"/>
            <w:gridSpan w:val="2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ปี ๒๕๖</w:t>
            </w: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5</w:t>
            </w:r>
          </w:p>
        </w:tc>
        <w:tc>
          <w:tcPr>
            <w:tcW w:w="2280" w:type="dxa"/>
            <w:gridSpan w:val="2"/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 xml:space="preserve">รวม </w:t>
            </w: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5</w:t>
            </w: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 xml:space="preserve"> ปี</w:t>
            </w:r>
          </w:p>
        </w:tc>
      </w:tr>
      <w:tr w:rsidR="00206CF2" w:rsidRPr="00206CF2" w:rsidTr="007C041B">
        <w:trPr>
          <w:tblHeader/>
        </w:trPr>
        <w:tc>
          <w:tcPr>
            <w:tcW w:w="2467" w:type="dxa"/>
            <w:gridSpan w:val="2"/>
            <w:vMerge/>
            <w:tcBorders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2" w:type="dxa"/>
            <w:tcBorders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จำนวน</w:t>
            </w: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งบประมาณ</w:t>
            </w: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(บาท)</w:t>
            </w:r>
          </w:p>
        </w:tc>
        <w:tc>
          <w:tcPr>
            <w:tcW w:w="934" w:type="dxa"/>
            <w:tcBorders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จำนวน</w:t>
            </w: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งบประมาณ</w:t>
            </w: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(บาท)</w:t>
            </w: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จำนวน</w:t>
            </w: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งบประมาณ</w:t>
            </w: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(บาท)</w:t>
            </w: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จำนวน</w:t>
            </w: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44" w:type="dxa"/>
            <w:tcBorders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งบประมาณ</w:t>
            </w: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(บาท)</w:t>
            </w:r>
          </w:p>
        </w:tc>
        <w:tc>
          <w:tcPr>
            <w:tcW w:w="882" w:type="dxa"/>
            <w:tcBorders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จำนวน</w:t>
            </w: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งบประมาณ</w:t>
            </w: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(บาท)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จำนวน</w:t>
            </w: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งบประมาณ</w:t>
            </w: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(บาท)</w:t>
            </w:r>
          </w:p>
        </w:tc>
      </w:tr>
      <w:tr w:rsidR="00206CF2" w:rsidRPr="00206CF2" w:rsidTr="007C041B">
        <w:tc>
          <w:tcPr>
            <w:tcW w:w="2467" w:type="dxa"/>
            <w:gridSpan w:val="2"/>
            <w:tcBorders>
              <w:bottom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๑. ยุทธศาสตร์ด้านเศรษฐกิจ</w:t>
            </w:r>
          </w:p>
        </w:tc>
        <w:tc>
          <w:tcPr>
            <w:tcW w:w="932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42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41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41" w:type="dxa"/>
            <w:tcBorders>
              <w:bottom w:val="nil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tcBorders>
              <w:bottom w:val="nil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206CF2" w:rsidRPr="00206CF2" w:rsidTr="007C041B">
        <w:tc>
          <w:tcPr>
            <w:tcW w:w="248" w:type="dxa"/>
            <w:tcBorders>
              <w:top w:val="nil"/>
              <w:bottom w:val="dotted" w:sz="4" w:space="0" w:color="auto"/>
              <w:righ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dotted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๑.๑ แผนงานสร้างความ</w:t>
            </w:r>
            <w:r w:rsidRPr="00206CF2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 xml:space="preserve"> </w:t>
            </w: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 xml:space="preserve">      </w:t>
            </w: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เข้มแข็งของชุมชน</w:t>
            </w:r>
          </w:p>
        </w:tc>
        <w:tc>
          <w:tcPr>
            <w:tcW w:w="932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๑</w:t>
            </w:r>
          </w:p>
        </w:tc>
        <w:tc>
          <w:tcPr>
            <w:tcW w:w="1257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๘๐,๐๐๐</w:t>
            </w:r>
          </w:p>
        </w:tc>
        <w:tc>
          <w:tcPr>
            <w:tcW w:w="842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๑</w:t>
            </w:r>
          </w:p>
        </w:tc>
        <w:tc>
          <w:tcPr>
            <w:tcW w:w="1219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๘๐,๐๐๐</w:t>
            </w:r>
          </w:p>
        </w:tc>
        <w:tc>
          <w:tcPr>
            <w:tcW w:w="840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๑</w:t>
            </w:r>
          </w:p>
        </w:tc>
        <w:tc>
          <w:tcPr>
            <w:tcW w:w="1244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๘๐,๐๐๐</w:t>
            </w:r>
          </w:p>
        </w:tc>
        <w:tc>
          <w:tcPr>
            <w:tcW w:w="882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41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>80</w:t>
            </w: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,000</w:t>
            </w:r>
          </w:p>
        </w:tc>
        <w:tc>
          <w:tcPr>
            <w:tcW w:w="841" w:type="dxa"/>
            <w:tcBorders>
              <w:top w:val="nil"/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4</w:t>
            </w:r>
          </w:p>
        </w:tc>
        <w:tc>
          <w:tcPr>
            <w:tcW w:w="1439" w:type="dxa"/>
            <w:tcBorders>
              <w:top w:val="nil"/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32</w:t>
            </w: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๐,๐๐๐</w:t>
            </w:r>
          </w:p>
        </w:tc>
      </w:tr>
      <w:tr w:rsidR="00206CF2" w:rsidRPr="00206CF2" w:rsidTr="007C041B">
        <w:tc>
          <w:tcPr>
            <w:tcW w:w="24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21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๑.</w:t>
            </w:r>
            <w:r w:rsidRPr="00206CF2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2</w:t>
            </w: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 แผนงานเคหะและ</w:t>
            </w: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 xml:space="preserve">      </w:t>
            </w: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ชุมชน</w:t>
            </w:r>
          </w:p>
        </w:tc>
        <w:tc>
          <w:tcPr>
            <w:tcW w:w="932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1257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</w:t>
            </w: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๐๐,๐๐๐</w:t>
            </w:r>
          </w:p>
        </w:tc>
        <w:tc>
          <w:tcPr>
            <w:tcW w:w="842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</w:t>
            </w:r>
          </w:p>
        </w:tc>
        <w:tc>
          <w:tcPr>
            <w:tcW w:w="1219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pacing w:val="-1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pacing w:val="-10"/>
                <w:sz w:val="28"/>
                <w:szCs w:val="28"/>
                <w:cs/>
              </w:rPr>
              <w:t>๓</w:t>
            </w:r>
            <w:r w:rsidRPr="00206CF2">
              <w:rPr>
                <w:rFonts w:ascii="TH SarabunIT๙" w:hAnsi="TH SarabunIT๙" w:cs="TH SarabunIT๙" w:hint="cs"/>
                <w:color w:val="000000"/>
                <w:spacing w:val="-10"/>
                <w:sz w:val="28"/>
                <w:szCs w:val="28"/>
                <w:cs/>
              </w:rPr>
              <w:t>,1</w:t>
            </w:r>
            <w:r w:rsidRPr="00206CF2">
              <w:rPr>
                <w:rFonts w:ascii="TH SarabunIT๙" w:hAnsi="TH SarabunIT๙" w:cs="TH SarabunIT๙"/>
                <w:color w:val="000000"/>
                <w:spacing w:val="-10"/>
                <w:sz w:val="28"/>
                <w:szCs w:val="28"/>
                <w:cs/>
              </w:rPr>
              <w:t>๐๐,๐๐๐</w:t>
            </w:r>
          </w:p>
        </w:tc>
        <w:tc>
          <w:tcPr>
            <w:tcW w:w="840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</w:t>
            </w:r>
          </w:p>
        </w:tc>
        <w:tc>
          <w:tcPr>
            <w:tcW w:w="1244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pacing w:val="-1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pacing w:val="-10"/>
                <w:sz w:val="28"/>
                <w:szCs w:val="28"/>
                <w:cs/>
              </w:rPr>
              <w:t>๓</w:t>
            </w:r>
            <w:r w:rsidRPr="00206CF2">
              <w:rPr>
                <w:rFonts w:ascii="TH SarabunIT๙" w:hAnsi="TH SarabunIT๙" w:cs="TH SarabunIT๙" w:hint="cs"/>
                <w:color w:val="000000"/>
                <w:spacing w:val="-10"/>
                <w:sz w:val="28"/>
                <w:szCs w:val="28"/>
                <w:cs/>
              </w:rPr>
              <w:t>,1</w:t>
            </w:r>
            <w:r w:rsidRPr="00206CF2">
              <w:rPr>
                <w:rFonts w:ascii="TH SarabunIT๙" w:hAnsi="TH SarabunIT๙" w:cs="TH SarabunIT๙"/>
                <w:color w:val="000000"/>
                <w:spacing w:val="-10"/>
                <w:sz w:val="28"/>
                <w:szCs w:val="28"/>
                <w:cs/>
              </w:rPr>
              <w:t>๐๐,๐๐๐</w:t>
            </w:r>
          </w:p>
        </w:tc>
        <w:tc>
          <w:tcPr>
            <w:tcW w:w="882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</w:t>
            </w:r>
          </w:p>
        </w:tc>
        <w:tc>
          <w:tcPr>
            <w:tcW w:w="1341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pacing w:val="-1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pacing w:val="-10"/>
                <w:sz w:val="28"/>
                <w:szCs w:val="28"/>
                <w:cs/>
              </w:rPr>
              <w:t>๓</w:t>
            </w:r>
            <w:r w:rsidRPr="00206CF2">
              <w:rPr>
                <w:rFonts w:ascii="TH SarabunIT๙" w:hAnsi="TH SarabunIT๙" w:cs="TH SarabunIT๙" w:hint="cs"/>
                <w:color w:val="000000"/>
                <w:spacing w:val="-10"/>
                <w:sz w:val="28"/>
                <w:szCs w:val="28"/>
                <w:cs/>
              </w:rPr>
              <w:t>,1</w:t>
            </w:r>
            <w:r w:rsidRPr="00206CF2">
              <w:rPr>
                <w:rFonts w:ascii="TH SarabunIT๙" w:hAnsi="TH SarabunIT๙" w:cs="TH SarabunIT๙"/>
                <w:color w:val="000000"/>
                <w:spacing w:val="-10"/>
                <w:sz w:val="28"/>
                <w:szCs w:val="28"/>
                <w:cs/>
              </w:rPr>
              <w:t>๐๐,๐๐๐</w:t>
            </w:r>
          </w:p>
        </w:tc>
        <w:tc>
          <w:tcPr>
            <w:tcW w:w="841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7</w:t>
            </w:r>
          </w:p>
        </w:tc>
        <w:tc>
          <w:tcPr>
            <w:tcW w:w="1439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9,400</w:t>
            </w: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,๐๐๐</w:t>
            </w:r>
          </w:p>
        </w:tc>
      </w:tr>
      <w:tr w:rsidR="00206CF2" w:rsidRPr="00206CF2" w:rsidTr="007C041B">
        <w:tc>
          <w:tcPr>
            <w:tcW w:w="248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219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๑.</w:t>
            </w:r>
            <w:r w:rsidRPr="00206CF2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3</w:t>
            </w: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 แผนงานบริหารทั่วไป</w:t>
            </w:r>
          </w:p>
        </w:tc>
        <w:tc>
          <w:tcPr>
            <w:tcW w:w="932" w:type="dxa"/>
            <w:tcBorders>
              <w:top w:val="dotted" w:sz="4" w:space="0" w:color="auto"/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top w:val="dotted" w:sz="4" w:space="0" w:color="auto"/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top w:val="dotted" w:sz="4" w:space="0" w:color="auto"/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๒</w:t>
            </w:r>
          </w:p>
        </w:tc>
        <w:tc>
          <w:tcPr>
            <w:tcW w:w="1257" w:type="dxa"/>
            <w:tcBorders>
              <w:top w:val="dotted" w:sz="4" w:space="0" w:color="auto"/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๓๐๐,๐๐๐</w:t>
            </w:r>
          </w:p>
        </w:tc>
        <w:tc>
          <w:tcPr>
            <w:tcW w:w="842" w:type="dxa"/>
            <w:tcBorders>
              <w:top w:val="dotted" w:sz="4" w:space="0" w:color="auto"/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๒</w:t>
            </w:r>
          </w:p>
        </w:tc>
        <w:tc>
          <w:tcPr>
            <w:tcW w:w="1219" w:type="dxa"/>
            <w:tcBorders>
              <w:top w:val="dotted" w:sz="4" w:space="0" w:color="auto"/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๓๐๐,๐๐๐</w:t>
            </w:r>
          </w:p>
        </w:tc>
        <w:tc>
          <w:tcPr>
            <w:tcW w:w="840" w:type="dxa"/>
            <w:tcBorders>
              <w:top w:val="dotted" w:sz="4" w:space="0" w:color="auto"/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๒</w:t>
            </w:r>
          </w:p>
        </w:tc>
        <w:tc>
          <w:tcPr>
            <w:tcW w:w="1244" w:type="dxa"/>
            <w:tcBorders>
              <w:top w:val="dotted" w:sz="4" w:space="0" w:color="auto"/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๓๐๐,๐๐๐</w:t>
            </w:r>
          </w:p>
        </w:tc>
        <w:tc>
          <w:tcPr>
            <w:tcW w:w="882" w:type="dxa"/>
            <w:tcBorders>
              <w:top w:val="dotted" w:sz="4" w:space="0" w:color="auto"/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๒</w:t>
            </w:r>
          </w:p>
        </w:tc>
        <w:tc>
          <w:tcPr>
            <w:tcW w:w="1341" w:type="dxa"/>
            <w:tcBorders>
              <w:top w:val="dotted" w:sz="4" w:space="0" w:color="auto"/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๓๐๐,๐๐๐</w:t>
            </w:r>
          </w:p>
        </w:tc>
        <w:tc>
          <w:tcPr>
            <w:tcW w:w="841" w:type="dxa"/>
            <w:tcBorders>
              <w:top w:val="dotted" w:sz="4" w:space="0" w:color="auto"/>
              <w:bottom w:val="single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8</w:t>
            </w:r>
          </w:p>
        </w:tc>
        <w:tc>
          <w:tcPr>
            <w:tcW w:w="1439" w:type="dxa"/>
            <w:tcBorders>
              <w:top w:val="dotted" w:sz="4" w:space="0" w:color="auto"/>
              <w:bottom w:val="single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1,2</w:t>
            </w: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  <w:t>๐๐,๐๐๐</w:t>
            </w:r>
          </w:p>
        </w:tc>
      </w:tr>
      <w:tr w:rsidR="00206CF2" w:rsidRPr="00206CF2" w:rsidTr="007C041B">
        <w:trPr>
          <w:trHeight w:val="297"/>
        </w:trPr>
        <w:tc>
          <w:tcPr>
            <w:tcW w:w="2467" w:type="dxa"/>
            <w:gridSpan w:val="2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รวม</w:t>
            </w:r>
          </w:p>
        </w:tc>
        <w:tc>
          <w:tcPr>
            <w:tcW w:w="932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4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480</w:t>
            </w: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,๐๐๐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5</w:t>
            </w:r>
          </w:p>
        </w:tc>
        <w:tc>
          <w:tcPr>
            <w:tcW w:w="1219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3,480</w:t>
            </w: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,๐๐๐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5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3,480</w:t>
            </w: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,๐๐๐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5</w:t>
            </w:r>
          </w:p>
        </w:tc>
        <w:tc>
          <w:tcPr>
            <w:tcW w:w="1341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3,480</w:t>
            </w: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,๐๐๐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19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10</w:t>
            </w: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,</w:t>
            </w: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920</w:t>
            </w: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,๐๐๐</w:t>
            </w:r>
          </w:p>
        </w:tc>
      </w:tr>
      <w:tr w:rsidR="00206CF2" w:rsidRPr="00206CF2" w:rsidTr="007C041B">
        <w:tc>
          <w:tcPr>
            <w:tcW w:w="2467" w:type="dxa"/>
            <w:gridSpan w:val="2"/>
            <w:tcBorders>
              <w:bottom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๒. ยุทธศาสตร์ด้านโครงสร้าง</w:t>
            </w: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 xml:space="preserve">    </w:t>
            </w: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พื้นฐาน</w:t>
            </w:r>
          </w:p>
        </w:tc>
        <w:tc>
          <w:tcPr>
            <w:tcW w:w="932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1257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1219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840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1244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882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1341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841" w:type="dxa"/>
            <w:tcBorders>
              <w:bottom w:val="nil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bottom w:val="nil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</w:tr>
      <w:tr w:rsidR="00206CF2" w:rsidRPr="00206CF2" w:rsidTr="007C041B">
        <w:tc>
          <w:tcPr>
            <w:tcW w:w="248" w:type="dxa"/>
            <w:tcBorders>
              <w:top w:val="nil"/>
              <w:bottom w:val="dotted" w:sz="4" w:space="0" w:color="auto"/>
              <w:righ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dotted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๒.๑ แผนงานอุตสาหกรรม</w:t>
            </w: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 xml:space="preserve">      </w:t>
            </w: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และการโยธา</w:t>
            </w:r>
          </w:p>
        </w:tc>
        <w:tc>
          <w:tcPr>
            <w:tcW w:w="932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81</w:t>
            </w:r>
          </w:p>
        </w:tc>
        <w:tc>
          <w:tcPr>
            <w:tcW w:w="1257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pacing w:val="-8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pacing w:val="-8"/>
                <w:sz w:val="28"/>
                <w:szCs w:val="28"/>
                <w:cs/>
              </w:rPr>
              <w:t>46,770,000</w:t>
            </w:r>
          </w:p>
        </w:tc>
        <w:tc>
          <w:tcPr>
            <w:tcW w:w="842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136</w:t>
            </w:r>
          </w:p>
        </w:tc>
        <w:tc>
          <w:tcPr>
            <w:tcW w:w="1219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pacing w:val="-8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pacing w:val="-8"/>
                <w:sz w:val="28"/>
                <w:szCs w:val="28"/>
                <w:cs/>
              </w:rPr>
              <w:t>97,130,000</w:t>
            </w:r>
          </w:p>
        </w:tc>
        <w:tc>
          <w:tcPr>
            <w:tcW w:w="840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136</w:t>
            </w:r>
          </w:p>
        </w:tc>
        <w:tc>
          <w:tcPr>
            <w:tcW w:w="1244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pacing w:val="-8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pacing w:val="-8"/>
                <w:sz w:val="28"/>
                <w:szCs w:val="28"/>
                <w:cs/>
              </w:rPr>
              <w:t>79,030,000</w:t>
            </w:r>
          </w:p>
        </w:tc>
        <w:tc>
          <w:tcPr>
            <w:tcW w:w="882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91</w:t>
            </w:r>
          </w:p>
        </w:tc>
        <w:tc>
          <w:tcPr>
            <w:tcW w:w="1341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48,300,000</w:t>
            </w:r>
          </w:p>
        </w:tc>
        <w:tc>
          <w:tcPr>
            <w:tcW w:w="841" w:type="dxa"/>
            <w:tcBorders>
              <w:top w:val="nil"/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444</w:t>
            </w:r>
          </w:p>
        </w:tc>
        <w:tc>
          <w:tcPr>
            <w:tcW w:w="1439" w:type="dxa"/>
            <w:tcBorders>
              <w:top w:val="nil"/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271,230,000</w:t>
            </w:r>
          </w:p>
        </w:tc>
      </w:tr>
      <w:tr w:rsidR="00206CF2" w:rsidRPr="00206CF2" w:rsidTr="007C041B">
        <w:tc>
          <w:tcPr>
            <w:tcW w:w="248" w:type="dxa"/>
            <w:tcBorders>
              <w:top w:val="dotted" w:sz="4" w:space="0" w:color="auto"/>
              <w:righ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219" w:type="dxa"/>
            <w:tcBorders>
              <w:top w:val="dotted" w:sz="4" w:space="0" w:color="auto"/>
              <w:lef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๒.๒ แผนงานเคหะและ</w:t>
            </w: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 xml:space="preserve">      </w:t>
            </w: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ชุมชน</w:t>
            </w:r>
          </w:p>
        </w:tc>
        <w:tc>
          <w:tcPr>
            <w:tcW w:w="932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9</w:t>
            </w:r>
          </w:p>
        </w:tc>
        <w:tc>
          <w:tcPr>
            <w:tcW w:w="1257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2,300,000</w:t>
            </w:r>
          </w:p>
        </w:tc>
        <w:tc>
          <w:tcPr>
            <w:tcW w:w="842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12</w:t>
            </w:r>
          </w:p>
        </w:tc>
        <w:tc>
          <w:tcPr>
            <w:tcW w:w="1219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pacing w:val="-8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pacing w:val="-8"/>
                <w:sz w:val="28"/>
                <w:szCs w:val="28"/>
                <w:cs/>
              </w:rPr>
              <w:t>90,740,000</w:t>
            </w:r>
          </w:p>
        </w:tc>
        <w:tc>
          <w:tcPr>
            <w:tcW w:w="840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11</w:t>
            </w:r>
          </w:p>
        </w:tc>
        <w:tc>
          <w:tcPr>
            <w:tcW w:w="1244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3,100,000</w:t>
            </w:r>
          </w:p>
        </w:tc>
        <w:tc>
          <w:tcPr>
            <w:tcW w:w="882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11</w:t>
            </w:r>
          </w:p>
        </w:tc>
        <w:tc>
          <w:tcPr>
            <w:tcW w:w="1341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3,100,000</w:t>
            </w:r>
          </w:p>
        </w:tc>
        <w:tc>
          <w:tcPr>
            <w:tcW w:w="841" w:type="dxa"/>
            <w:tcBorders>
              <w:top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43</w:t>
            </w:r>
          </w:p>
        </w:tc>
        <w:tc>
          <w:tcPr>
            <w:tcW w:w="1439" w:type="dxa"/>
            <w:tcBorders>
              <w:top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19,874,000</w:t>
            </w:r>
          </w:p>
        </w:tc>
      </w:tr>
      <w:tr w:rsidR="00206CF2" w:rsidRPr="00206CF2" w:rsidTr="007C041B">
        <w:trPr>
          <w:trHeight w:val="363"/>
        </w:trPr>
        <w:tc>
          <w:tcPr>
            <w:tcW w:w="2467" w:type="dxa"/>
            <w:gridSpan w:val="2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รวม</w:t>
            </w:r>
          </w:p>
        </w:tc>
        <w:tc>
          <w:tcPr>
            <w:tcW w:w="932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90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pacing w:val="-8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pacing w:val="-8"/>
                <w:sz w:val="28"/>
                <w:szCs w:val="28"/>
                <w:cs/>
              </w:rPr>
              <w:t>49,070,000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148</w:t>
            </w:r>
          </w:p>
        </w:tc>
        <w:tc>
          <w:tcPr>
            <w:tcW w:w="1219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pacing w:val="-2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pacing w:val="-20"/>
                <w:sz w:val="28"/>
                <w:szCs w:val="28"/>
                <w:cs/>
              </w:rPr>
              <w:t>187,870,000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147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pacing w:val="-8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pacing w:val="-8"/>
                <w:sz w:val="28"/>
                <w:szCs w:val="28"/>
                <w:cs/>
              </w:rPr>
              <w:t>82,130,</w:t>
            </w:r>
            <w:r w:rsidRPr="00206CF2">
              <w:rPr>
                <w:rFonts w:ascii="TH SarabunIT๙" w:hAnsi="TH SarabunIT๙" w:cs="TH SarabunIT๙"/>
                <w:b/>
                <w:bCs/>
                <w:color w:val="000000"/>
                <w:spacing w:val="-8"/>
                <w:sz w:val="28"/>
                <w:szCs w:val="28"/>
              </w:rPr>
              <w:t>000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D6E3BC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  <w:t>102</w:t>
            </w:r>
          </w:p>
        </w:tc>
        <w:tc>
          <w:tcPr>
            <w:tcW w:w="1341" w:type="dxa"/>
            <w:tcBorders>
              <w:bottom w:val="single" w:sz="4" w:space="0" w:color="auto"/>
            </w:tcBorders>
            <w:shd w:val="clear" w:color="auto" w:fill="D6E3BC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  <w:t>51</w:t>
            </w: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,</w:t>
            </w: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  <w:t>400</w:t>
            </w: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,000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487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312</w:t>
            </w: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,</w:t>
            </w: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944</w:t>
            </w: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,</w:t>
            </w: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000</w:t>
            </w:r>
          </w:p>
        </w:tc>
      </w:tr>
      <w:tr w:rsidR="00206CF2" w:rsidRPr="00206CF2" w:rsidTr="007C041B">
        <w:tc>
          <w:tcPr>
            <w:tcW w:w="2467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</w:p>
        </w:tc>
        <w:tc>
          <w:tcPr>
            <w:tcW w:w="932" w:type="dxa"/>
            <w:tcBorders>
              <w:left w:val="nil"/>
              <w:bottom w:val="single" w:sz="4" w:space="0" w:color="auto"/>
              <w:righ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left w:val="nil"/>
              <w:bottom w:val="single" w:sz="4" w:space="0" w:color="auto"/>
              <w:righ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left w:val="nil"/>
              <w:bottom w:val="single" w:sz="4" w:space="0" w:color="auto"/>
              <w:right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tcBorders>
              <w:left w:val="nil"/>
              <w:bottom w:val="single" w:sz="4" w:space="0" w:color="auto"/>
              <w:right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42" w:type="dxa"/>
            <w:tcBorders>
              <w:left w:val="nil"/>
              <w:bottom w:val="single" w:sz="4" w:space="0" w:color="auto"/>
              <w:righ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tcBorders>
              <w:left w:val="nil"/>
              <w:bottom w:val="single" w:sz="4" w:space="0" w:color="auto"/>
              <w:right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40" w:type="dxa"/>
            <w:tcBorders>
              <w:left w:val="nil"/>
              <w:bottom w:val="single" w:sz="4" w:space="0" w:color="auto"/>
              <w:right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tcBorders>
              <w:left w:val="nil"/>
              <w:bottom w:val="single" w:sz="4" w:space="0" w:color="auto"/>
              <w:right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left w:val="nil"/>
              <w:bottom w:val="single" w:sz="4" w:space="0" w:color="auto"/>
              <w:right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41" w:type="dxa"/>
            <w:tcBorders>
              <w:left w:val="nil"/>
              <w:bottom w:val="single" w:sz="4" w:space="0" w:color="auto"/>
              <w:right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41" w:type="dxa"/>
            <w:tcBorders>
              <w:left w:val="nil"/>
              <w:bottom w:val="single" w:sz="4" w:space="0" w:color="auto"/>
              <w:right w:val="nil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tcBorders>
              <w:left w:val="nil"/>
              <w:bottom w:val="single" w:sz="4" w:space="0" w:color="auto"/>
              <w:right w:val="nil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206CF2" w:rsidRPr="00206CF2" w:rsidTr="007C041B">
        <w:tc>
          <w:tcPr>
            <w:tcW w:w="2467" w:type="dxa"/>
            <w:gridSpan w:val="2"/>
            <w:tcBorders>
              <w:top w:val="single" w:sz="4" w:space="0" w:color="auto"/>
              <w:bottom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lastRenderedPageBreak/>
              <w:t>๓. ยุทธศาสตร์ด้านชุมชนและคุณภาพ</w:t>
            </w: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    ชีวิต</w:t>
            </w:r>
          </w:p>
        </w:tc>
        <w:tc>
          <w:tcPr>
            <w:tcW w:w="932" w:type="dxa"/>
            <w:tcBorders>
              <w:top w:val="single" w:sz="4" w:space="0" w:color="auto"/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top w:val="single" w:sz="4" w:space="0" w:color="auto"/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257" w:type="dxa"/>
            <w:tcBorders>
              <w:top w:val="single" w:sz="4" w:space="0" w:color="auto"/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42" w:type="dxa"/>
            <w:tcBorders>
              <w:top w:val="single" w:sz="4" w:space="0" w:color="auto"/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244" w:type="dxa"/>
            <w:tcBorders>
              <w:top w:val="single" w:sz="4" w:space="0" w:color="auto"/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82" w:type="dxa"/>
            <w:tcBorders>
              <w:top w:val="single" w:sz="4" w:space="0" w:color="auto"/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341" w:type="dxa"/>
            <w:tcBorders>
              <w:top w:val="single" w:sz="4" w:space="0" w:color="auto"/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41" w:type="dxa"/>
            <w:tcBorders>
              <w:top w:val="single" w:sz="4" w:space="0" w:color="auto"/>
              <w:bottom w:val="nil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439" w:type="dxa"/>
            <w:tcBorders>
              <w:top w:val="single" w:sz="4" w:space="0" w:color="auto"/>
              <w:bottom w:val="nil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206CF2" w:rsidRPr="00206CF2" w:rsidTr="007C041B">
        <w:tc>
          <w:tcPr>
            <w:tcW w:w="248" w:type="dxa"/>
            <w:tcBorders>
              <w:top w:val="nil"/>
              <w:bottom w:val="dotted" w:sz="4" w:space="0" w:color="auto"/>
              <w:righ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dotted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๓.๑ แผนงานเคหะและชุมชน</w:t>
            </w:r>
          </w:p>
        </w:tc>
        <w:tc>
          <w:tcPr>
            <w:tcW w:w="932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1071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-</w:t>
            </w:r>
          </w:p>
        </w:tc>
        <w:tc>
          <w:tcPr>
            <w:tcW w:w="934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3</w:t>
            </w:r>
          </w:p>
        </w:tc>
        <w:tc>
          <w:tcPr>
            <w:tcW w:w="1257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900,000</w:t>
            </w:r>
          </w:p>
        </w:tc>
        <w:tc>
          <w:tcPr>
            <w:tcW w:w="842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5</w:t>
            </w:r>
          </w:p>
        </w:tc>
        <w:tc>
          <w:tcPr>
            <w:tcW w:w="1219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3,200,000</w:t>
            </w:r>
          </w:p>
        </w:tc>
        <w:tc>
          <w:tcPr>
            <w:tcW w:w="840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5</w:t>
            </w:r>
          </w:p>
        </w:tc>
        <w:tc>
          <w:tcPr>
            <w:tcW w:w="1244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3,200,000</w:t>
            </w:r>
          </w:p>
        </w:tc>
        <w:tc>
          <w:tcPr>
            <w:tcW w:w="882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5</w:t>
            </w:r>
          </w:p>
        </w:tc>
        <w:tc>
          <w:tcPr>
            <w:tcW w:w="1341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3,200,000</w:t>
            </w:r>
          </w:p>
        </w:tc>
        <w:tc>
          <w:tcPr>
            <w:tcW w:w="841" w:type="dxa"/>
            <w:tcBorders>
              <w:top w:val="nil"/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18</w:t>
            </w:r>
          </w:p>
        </w:tc>
        <w:tc>
          <w:tcPr>
            <w:tcW w:w="1439" w:type="dxa"/>
            <w:tcBorders>
              <w:top w:val="nil"/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10,500,000</w:t>
            </w:r>
          </w:p>
        </w:tc>
      </w:tr>
      <w:tr w:rsidR="00206CF2" w:rsidRPr="00206CF2" w:rsidTr="007C041B">
        <w:tc>
          <w:tcPr>
            <w:tcW w:w="24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21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๓.๒ แผนงานการศึกษา</w:t>
            </w:r>
          </w:p>
        </w:tc>
        <w:tc>
          <w:tcPr>
            <w:tcW w:w="932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13</w:t>
            </w:r>
          </w:p>
        </w:tc>
        <w:tc>
          <w:tcPr>
            <w:tcW w:w="1257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7,626,000</w:t>
            </w:r>
          </w:p>
        </w:tc>
        <w:tc>
          <w:tcPr>
            <w:tcW w:w="842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13</w:t>
            </w:r>
          </w:p>
        </w:tc>
        <w:tc>
          <w:tcPr>
            <w:tcW w:w="1219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7,626,000</w:t>
            </w:r>
          </w:p>
        </w:tc>
        <w:tc>
          <w:tcPr>
            <w:tcW w:w="840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13</w:t>
            </w:r>
          </w:p>
        </w:tc>
        <w:tc>
          <w:tcPr>
            <w:tcW w:w="1244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7,626,000</w:t>
            </w:r>
          </w:p>
        </w:tc>
        <w:tc>
          <w:tcPr>
            <w:tcW w:w="882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13</w:t>
            </w:r>
          </w:p>
        </w:tc>
        <w:tc>
          <w:tcPr>
            <w:tcW w:w="1341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7,626,000</w:t>
            </w:r>
          </w:p>
        </w:tc>
        <w:tc>
          <w:tcPr>
            <w:tcW w:w="841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52</w:t>
            </w:r>
          </w:p>
        </w:tc>
        <w:tc>
          <w:tcPr>
            <w:tcW w:w="1439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pacing w:val="-8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pacing w:val="-8"/>
                <w:sz w:val="28"/>
                <w:szCs w:val="28"/>
                <w:cs/>
              </w:rPr>
              <w:t>30,504,000</w:t>
            </w:r>
          </w:p>
        </w:tc>
      </w:tr>
      <w:tr w:rsidR="00206CF2" w:rsidRPr="00206CF2" w:rsidTr="007C041B">
        <w:tc>
          <w:tcPr>
            <w:tcW w:w="24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21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๓.๓ แผนงานการศาสนา </w:t>
            </w: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     วัฒนธรรมและนันทนาการ</w:t>
            </w:r>
          </w:p>
        </w:tc>
        <w:tc>
          <w:tcPr>
            <w:tcW w:w="932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257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>1</w:t>
            </w: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,775,000</w:t>
            </w:r>
          </w:p>
        </w:tc>
        <w:tc>
          <w:tcPr>
            <w:tcW w:w="842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24</w:t>
            </w:r>
          </w:p>
        </w:tc>
        <w:tc>
          <w:tcPr>
            <w:tcW w:w="1219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2,007,000</w:t>
            </w:r>
          </w:p>
        </w:tc>
        <w:tc>
          <w:tcPr>
            <w:tcW w:w="840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24</w:t>
            </w:r>
          </w:p>
        </w:tc>
        <w:tc>
          <w:tcPr>
            <w:tcW w:w="1244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2,007,000</w:t>
            </w:r>
          </w:p>
        </w:tc>
        <w:tc>
          <w:tcPr>
            <w:tcW w:w="882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24</w:t>
            </w:r>
          </w:p>
        </w:tc>
        <w:tc>
          <w:tcPr>
            <w:tcW w:w="1341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2,007,000</w:t>
            </w:r>
          </w:p>
        </w:tc>
        <w:tc>
          <w:tcPr>
            <w:tcW w:w="841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94</w:t>
            </w:r>
          </w:p>
        </w:tc>
        <w:tc>
          <w:tcPr>
            <w:tcW w:w="1439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7,796,000</w:t>
            </w:r>
          </w:p>
        </w:tc>
      </w:tr>
      <w:tr w:rsidR="00206CF2" w:rsidRPr="00206CF2" w:rsidTr="007C041B">
        <w:tc>
          <w:tcPr>
            <w:tcW w:w="24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21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๓.๔ แผนงานบริหารทั่วไป</w:t>
            </w:r>
          </w:p>
        </w:tc>
        <w:tc>
          <w:tcPr>
            <w:tcW w:w="932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6</w:t>
            </w:r>
          </w:p>
        </w:tc>
        <w:tc>
          <w:tcPr>
            <w:tcW w:w="1257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723,000</w:t>
            </w:r>
          </w:p>
        </w:tc>
        <w:tc>
          <w:tcPr>
            <w:tcW w:w="842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9</w:t>
            </w:r>
          </w:p>
        </w:tc>
        <w:tc>
          <w:tcPr>
            <w:tcW w:w="1219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1,263,000</w:t>
            </w:r>
          </w:p>
        </w:tc>
        <w:tc>
          <w:tcPr>
            <w:tcW w:w="840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11</w:t>
            </w:r>
          </w:p>
        </w:tc>
        <w:tc>
          <w:tcPr>
            <w:tcW w:w="1244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4,363,000</w:t>
            </w:r>
          </w:p>
        </w:tc>
        <w:tc>
          <w:tcPr>
            <w:tcW w:w="882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9</w:t>
            </w:r>
          </w:p>
        </w:tc>
        <w:tc>
          <w:tcPr>
            <w:tcW w:w="1341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1,263,000</w:t>
            </w:r>
          </w:p>
        </w:tc>
        <w:tc>
          <w:tcPr>
            <w:tcW w:w="841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35</w:t>
            </w:r>
          </w:p>
        </w:tc>
        <w:tc>
          <w:tcPr>
            <w:tcW w:w="1439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7,612,000</w:t>
            </w:r>
          </w:p>
        </w:tc>
      </w:tr>
      <w:tr w:rsidR="00206CF2" w:rsidRPr="00206CF2" w:rsidTr="007C041B">
        <w:tc>
          <w:tcPr>
            <w:tcW w:w="248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219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๓.๕ แผนงานสร้างความเข้มแข็ง</w:t>
            </w: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     ของชุมชน</w:t>
            </w:r>
          </w:p>
        </w:tc>
        <w:tc>
          <w:tcPr>
            <w:tcW w:w="932" w:type="dxa"/>
            <w:tcBorders>
              <w:top w:val="dotted" w:sz="4" w:space="0" w:color="auto"/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top w:val="dotted" w:sz="4" w:space="0" w:color="auto"/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top w:val="dotted" w:sz="4" w:space="0" w:color="auto"/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</w:t>
            </w:r>
          </w:p>
        </w:tc>
        <w:tc>
          <w:tcPr>
            <w:tcW w:w="1257" w:type="dxa"/>
            <w:tcBorders>
              <w:top w:val="dotted" w:sz="4" w:space="0" w:color="auto"/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1,065,000</w:t>
            </w:r>
          </w:p>
        </w:tc>
        <w:tc>
          <w:tcPr>
            <w:tcW w:w="842" w:type="dxa"/>
            <w:tcBorders>
              <w:top w:val="dotted" w:sz="4" w:space="0" w:color="auto"/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6</w:t>
            </w:r>
          </w:p>
        </w:tc>
        <w:tc>
          <w:tcPr>
            <w:tcW w:w="1219" w:type="dxa"/>
            <w:tcBorders>
              <w:top w:val="dotted" w:sz="4" w:space="0" w:color="auto"/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1,235,000</w:t>
            </w:r>
          </w:p>
        </w:tc>
        <w:tc>
          <w:tcPr>
            <w:tcW w:w="840" w:type="dxa"/>
            <w:tcBorders>
              <w:top w:val="dotted" w:sz="4" w:space="0" w:color="auto"/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6</w:t>
            </w:r>
          </w:p>
        </w:tc>
        <w:tc>
          <w:tcPr>
            <w:tcW w:w="1244" w:type="dxa"/>
            <w:tcBorders>
              <w:top w:val="dotted" w:sz="4" w:space="0" w:color="auto"/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1,235,000</w:t>
            </w:r>
          </w:p>
        </w:tc>
        <w:tc>
          <w:tcPr>
            <w:tcW w:w="882" w:type="dxa"/>
            <w:tcBorders>
              <w:top w:val="dotted" w:sz="4" w:space="0" w:color="auto"/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6</w:t>
            </w:r>
          </w:p>
        </w:tc>
        <w:tc>
          <w:tcPr>
            <w:tcW w:w="1341" w:type="dxa"/>
            <w:tcBorders>
              <w:top w:val="dotted" w:sz="4" w:space="0" w:color="auto"/>
              <w:bottom w:val="single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1,235,000</w:t>
            </w:r>
          </w:p>
        </w:tc>
        <w:tc>
          <w:tcPr>
            <w:tcW w:w="841" w:type="dxa"/>
            <w:tcBorders>
              <w:top w:val="dotted" w:sz="4" w:space="0" w:color="auto"/>
              <w:bottom w:val="single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20</w:t>
            </w:r>
          </w:p>
        </w:tc>
        <w:tc>
          <w:tcPr>
            <w:tcW w:w="1439" w:type="dxa"/>
            <w:tcBorders>
              <w:top w:val="dotted" w:sz="4" w:space="0" w:color="auto"/>
              <w:bottom w:val="single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4,770,000</w:t>
            </w:r>
          </w:p>
        </w:tc>
      </w:tr>
      <w:tr w:rsidR="00206CF2" w:rsidRPr="00206CF2" w:rsidTr="007C041B">
        <w:tc>
          <w:tcPr>
            <w:tcW w:w="248" w:type="dxa"/>
            <w:tcBorders>
              <w:bottom w:val="dotted" w:sz="4" w:space="0" w:color="auto"/>
              <w:righ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219" w:type="dxa"/>
            <w:tcBorders>
              <w:left w:val="nil"/>
              <w:bottom w:val="dotted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๓.๖ แผนงานรักษาความสงบภายใน</w:t>
            </w:r>
          </w:p>
        </w:tc>
        <w:tc>
          <w:tcPr>
            <w:tcW w:w="932" w:type="dxa"/>
            <w:tcBorders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4</w:t>
            </w:r>
          </w:p>
        </w:tc>
        <w:tc>
          <w:tcPr>
            <w:tcW w:w="1257" w:type="dxa"/>
            <w:tcBorders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430,000</w:t>
            </w:r>
          </w:p>
        </w:tc>
        <w:tc>
          <w:tcPr>
            <w:tcW w:w="842" w:type="dxa"/>
            <w:tcBorders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4</w:t>
            </w:r>
          </w:p>
        </w:tc>
        <w:tc>
          <w:tcPr>
            <w:tcW w:w="1219" w:type="dxa"/>
            <w:tcBorders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430,000</w:t>
            </w:r>
          </w:p>
        </w:tc>
        <w:tc>
          <w:tcPr>
            <w:tcW w:w="840" w:type="dxa"/>
            <w:tcBorders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4</w:t>
            </w:r>
          </w:p>
        </w:tc>
        <w:tc>
          <w:tcPr>
            <w:tcW w:w="1244" w:type="dxa"/>
            <w:tcBorders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430,000</w:t>
            </w:r>
          </w:p>
        </w:tc>
        <w:tc>
          <w:tcPr>
            <w:tcW w:w="882" w:type="dxa"/>
            <w:tcBorders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4</w:t>
            </w:r>
          </w:p>
        </w:tc>
        <w:tc>
          <w:tcPr>
            <w:tcW w:w="1341" w:type="dxa"/>
            <w:tcBorders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430,000</w:t>
            </w:r>
          </w:p>
        </w:tc>
        <w:tc>
          <w:tcPr>
            <w:tcW w:w="841" w:type="dxa"/>
            <w:tcBorders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16</w:t>
            </w:r>
          </w:p>
        </w:tc>
        <w:tc>
          <w:tcPr>
            <w:tcW w:w="1439" w:type="dxa"/>
            <w:tcBorders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1,720,000</w:t>
            </w:r>
          </w:p>
        </w:tc>
      </w:tr>
      <w:tr w:rsidR="00206CF2" w:rsidRPr="00206CF2" w:rsidTr="007C041B">
        <w:tc>
          <w:tcPr>
            <w:tcW w:w="24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21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๓.</w:t>
            </w:r>
            <w:r w:rsidRPr="00206CF2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7</w:t>
            </w: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 แผนงานสาธารณสุข</w:t>
            </w:r>
          </w:p>
        </w:tc>
        <w:tc>
          <w:tcPr>
            <w:tcW w:w="932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6</w:t>
            </w:r>
          </w:p>
        </w:tc>
        <w:tc>
          <w:tcPr>
            <w:tcW w:w="1257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208,830</w:t>
            </w:r>
          </w:p>
        </w:tc>
        <w:tc>
          <w:tcPr>
            <w:tcW w:w="842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6</w:t>
            </w:r>
          </w:p>
        </w:tc>
        <w:tc>
          <w:tcPr>
            <w:tcW w:w="1219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208,830</w:t>
            </w:r>
          </w:p>
        </w:tc>
        <w:tc>
          <w:tcPr>
            <w:tcW w:w="840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3</w:t>
            </w:r>
          </w:p>
        </w:tc>
        <w:tc>
          <w:tcPr>
            <w:tcW w:w="1244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136,440</w:t>
            </w:r>
          </w:p>
        </w:tc>
        <w:tc>
          <w:tcPr>
            <w:tcW w:w="882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3</w:t>
            </w:r>
          </w:p>
        </w:tc>
        <w:tc>
          <w:tcPr>
            <w:tcW w:w="1341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136,440</w:t>
            </w:r>
          </w:p>
        </w:tc>
        <w:tc>
          <w:tcPr>
            <w:tcW w:w="841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18</w:t>
            </w:r>
          </w:p>
        </w:tc>
        <w:tc>
          <w:tcPr>
            <w:tcW w:w="1439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690,540</w:t>
            </w:r>
          </w:p>
        </w:tc>
      </w:tr>
      <w:tr w:rsidR="00206CF2" w:rsidRPr="00206CF2" w:rsidTr="007C041B">
        <w:tc>
          <w:tcPr>
            <w:tcW w:w="248" w:type="dxa"/>
            <w:tcBorders>
              <w:top w:val="dotted" w:sz="4" w:space="0" w:color="auto"/>
              <w:righ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219" w:type="dxa"/>
            <w:tcBorders>
              <w:top w:val="dotted" w:sz="4" w:space="0" w:color="auto"/>
              <w:lef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๓.</w:t>
            </w:r>
            <w:r w:rsidRPr="00206CF2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8</w:t>
            </w: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 แผนงานงบกลาง</w:t>
            </w:r>
          </w:p>
        </w:tc>
        <w:tc>
          <w:tcPr>
            <w:tcW w:w="932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5</w:t>
            </w:r>
          </w:p>
        </w:tc>
        <w:tc>
          <w:tcPr>
            <w:tcW w:w="1257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pacing w:val="-8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pacing w:val="-8"/>
                <w:sz w:val="28"/>
                <w:szCs w:val="28"/>
                <w:cs/>
              </w:rPr>
              <w:t>19,940,000</w:t>
            </w:r>
          </w:p>
        </w:tc>
        <w:tc>
          <w:tcPr>
            <w:tcW w:w="842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5</w:t>
            </w:r>
          </w:p>
        </w:tc>
        <w:tc>
          <w:tcPr>
            <w:tcW w:w="1219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pacing w:val="-8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pacing w:val="-8"/>
                <w:sz w:val="28"/>
                <w:szCs w:val="28"/>
                <w:cs/>
              </w:rPr>
              <w:t>19,940,000</w:t>
            </w:r>
          </w:p>
        </w:tc>
        <w:tc>
          <w:tcPr>
            <w:tcW w:w="840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5</w:t>
            </w:r>
          </w:p>
        </w:tc>
        <w:tc>
          <w:tcPr>
            <w:tcW w:w="1244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pacing w:val="-8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pacing w:val="-8"/>
                <w:sz w:val="28"/>
                <w:szCs w:val="28"/>
                <w:cs/>
              </w:rPr>
              <w:t>19,940,000</w:t>
            </w:r>
          </w:p>
        </w:tc>
        <w:tc>
          <w:tcPr>
            <w:tcW w:w="882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5</w:t>
            </w:r>
          </w:p>
        </w:tc>
        <w:tc>
          <w:tcPr>
            <w:tcW w:w="1341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pacing w:val="-8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pacing w:val="-8"/>
                <w:sz w:val="28"/>
                <w:szCs w:val="28"/>
                <w:cs/>
              </w:rPr>
              <w:t>19,940,000</w:t>
            </w:r>
          </w:p>
        </w:tc>
        <w:tc>
          <w:tcPr>
            <w:tcW w:w="841" w:type="dxa"/>
            <w:tcBorders>
              <w:top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20</w:t>
            </w:r>
          </w:p>
        </w:tc>
        <w:tc>
          <w:tcPr>
            <w:tcW w:w="1439" w:type="dxa"/>
            <w:tcBorders>
              <w:top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79,760,000</w:t>
            </w:r>
          </w:p>
        </w:tc>
      </w:tr>
      <w:tr w:rsidR="00206CF2" w:rsidRPr="00206CF2" w:rsidTr="007C041B">
        <w:trPr>
          <w:trHeight w:val="283"/>
        </w:trPr>
        <w:tc>
          <w:tcPr>
            <w:tcW w:w="2467" w:type="dxa"/>
            <w:gridSpan w:val="2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รวม</w:t>
            </w:r>
          </w:p>
        </w:tc>
        <w:tc>
          <w:tcPr>
            <w:tcW w:w="932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61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pacing w:val="-8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pacing w:val="-8"/>
                <w:sz w:val="28"/>
                <w:szCs w:val="28"/>
                <w:cs/>
              </w:rPr>
              <w:t>32,667,830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72</w:t>
            </w:r>
          </w:p>
        </w:tc>
        <w:tc>
          <w:tcPr>
            <w:tcW w:w="1219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pacing w:val="-12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pacing w:val="-12"/>
                <w:sz w:val="28"/>
                <w:szCs w:val="28"/>
                <w:cs/>
              </w:rPr>
              <w:t>35,909,830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71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pacing w:val="-12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pacing w:val="-12"/>
                <w:sz w:val="28"/>
                <w:szCs w:val="28"/>
                <w:cs/>
              </w:rPr>
              <w:t>38,937,440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D6E3BC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69</w:t>
            </w:r>
          </w:p>
        </w:tc>
        <w:tc>
          <w:tcPr>
            <w:tcW w:w="1341" w:type="dxa"/>
            <w:tcBorders>
              <w:bottom w:val="single" w:sz="4" w:space="0" w:color="auto"/>
            </w:tcBorders>
            <w:shd w:val="clear" w:color="auto" w:fill="D6E3BC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35,837,440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237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143,352,540</w:t>
            </w:r>
          </w:p>
        </w:tc>
      </w:tr>
      <w:tr w:rsidR="00206CF2" w:rsidRPr="00206CF2" w:rsidTr="007C041B">
        <w:tc>
          <w:tcPr>
            <w:tcW w:w="2467" w:type="dxa"/>
            <w:gridSpan w:val="2"/>
            <w:tcBorders>
              <w:bottom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๔. ยุทธศาสตร์ด้านสิ่งแวดล้อ</w:t>
            </w:r>
            <w:r w:rsidRPr="00206CF2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ม</w:t>
            </w: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ทรัพยากร</w:t>
            </w: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ธรรมชาติ และพลังงาน</w:t>
            </w:r>
          </w:p>
        </w:tc>
        <w:tc>
          <w:tcPr>
            <w:tcW w:w="932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1257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1219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840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1244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882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1341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841" w:type="dxa"/>
            <w:tcBorders>
              <w:bottom w:val="nil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bottom w:val="nil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</w:tr>
      <w:tr w:rsidR="00206CF2" w:rsidRPr="00206CF2" w:rsidTr="007C041B">
        <w:tc>
          <w:tcPr>
            <w:tcW w:w="248" w:type="dxa"/>
            <w:tcBorders>
              <w:top w:val="nil"/>
              <w:bottom w:val="dotted" w:sz="4" w:space="0" w:color="auto"/>
              <w:righ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dotted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๔.๑ แผนงานการเกษตร</w:t>
            </w:r>
          </w:p>
        </w:tc>
        <w:tc>
          <w:tcPr>
            <w:tcW w:w="932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</w:t>
            </w:r>
          </w:p>
        </w:tc>
        <w:tc>
          <w:tcPr>
            <w:tcW w:w="1257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40,000</w:t>
            </w:r>
          </w:p>
        </w:tc>
        <w:tc>
          <w:tcPr>
            <w:tcW w:w="842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</w:t>
            </w:r>
          </w:p>
        </w:tc>
        <w:tc>
          <w:tcPr>
            <w:tcW w:w="1219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40,000</w:t>
            </w:r>
          </w:p>
        </w:tc>
        <w:tc>
          <w:tcPr>
            <w:tcW w:w="840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</w:t>
            </w:r>
          </w:p>
        </w:tc>
        <w:tc>
          <w:tcPr>
            <w:tcW w:w="1244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40,000</w:t>
            </w:r>
          </w:p>
        </w:tc>
        <w:tc>
          <w:tcPr>
            <w:tcW w:w="882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</w:t>
            </w:r>
          </w:p>
        </w:tc>
        <w:tc>
          <w:tcPr>
            <w:tcW w:w="1341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40,000</w:t>
            </w:r>
          </w:p>
        </w:tc>
        <w:tc>
          <w:tcPr>
            <w:tcW w:w="841" w:type="dxa"/>
            <w:tcBorders>
              <w:top w:val="nil"/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8</w:t>
            </w:r>
          </w:p>
        </w:tc>
        <w:tc>
          <w:tcPr>
            <w:tcW w:w="1439" w:type="dxa"/>
            <w:tcBorders>
              <w:top w:val="nil"/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160,000</w:t>
            </w:r>
          </w:p>
        </w:tc>
      </w:tr>
      <w:tr w:rsidR="00206CF2" w:rsidRPr="00206CF2" w:rsidTr="007C041B">
        <w:tc>
          <w:tcPr>
            <w:tcW w:w="248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219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๔.๒ แผนงานบริหารทั่วไป</w:t>
            </w:r>
          </w:p>
        </w:tc>
        <w:tc>
          <w:tcPr>
            <w:tcW w:w="932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</w:t>
            </w:r>
          </w:p>
        </w:tc>
        <w:tc>
          <w:tcPr>
            <w:tcW w:w="1257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800,000</w:t>
            </w:r>
          </w:p>
        </w:tc>
        <w:tc>
          <w:tcPr>
            <w:tcW w:w="842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</w:t>
            </w:r>
          </w:p>
        </w:tc>
        <w:tc>
          <w:tcPr>
            <w:tcW w:w="1219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800,000</w:t>
            </w:r>
          </w:p>
        </w:tc>
        <w:tc>
          <w:tcPr>
            <w:tcW w:w="840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</w:t>
            </w:r>
          </w:p>
        </w:tc>
        <w:tc>
          <w:tcPr>
            <w:tcW w:w="1244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800,000</w:t>
            </w:r>
          </w:p>
        </w:tc>
        <w:tc>
          <w:tcPr>
            <w:tcW w:w="882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</w:t>
            </w:r>
          </w:p>
        </w:tc>
        <w:tc>
          <w:tcPr>
            <w:tcW w:w="1341" w:type="dxa"/>
            <w:tcBorders>
              <w:top w:val="dotted" w:sz="4" w:space="0" w:color="auto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800,000</w:t>
            </w:r>
          </w:p>
        </w:tc>
        <w:tc>
          <w:tcPr>
            <w:tcW w:w="841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8</w:t>
            </w:r>
          </w:p>
        </w:tc>
        <w:tc>
          <w:tcPr>
            <w:tcW w:w="1439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3,200,000</w:t>
            </w:r>
          </w:p>
        </w:tc>
      </w:tr>
      <w:tr w:rsidR="00206CF2" w:rsidRPr="00206CF2" w:rsidTr="007C041B">
        <w:tc>
          <w:tcPr>
            <w:tcW w:w="248" w:type="dxa"/>
            <w:tcBorders>
              <w:top w:val="dotted" w:sz="4" w:space="0" w:color="auto"/>
              <w:righ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219" w:type="dxa"/>
            <w:tcBorders>
              <w:top w:val="dotted" w:sz="4" w:space="0" w:color="auto"/>
              <w:lef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lastRenderedPageBreak/>
              <w:t>๔.๓ แผนงานเคหะและชุมชน</w:t>
            </w:r>
          </w:p>
        </w:tc>
        <w:tc>
          <w:tcPr>
            <w:tcW w:w="932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lastRenderedPageBreak/>
              <w:t>1</w:t>
            </w:r>
          </w:p>
        </w:tc>
        <w:tc>
          <w:tcPr>
            <w:tcW w:w="1257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lastRenderedPageBreak/>
              <w:t>200,000</w:t>
            </w:r>
          </w:p>
        </w:tc>
        <w:tc>
          <w:tcPr>
            <w:tcW w:w="842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lastRenderedPageBreak/>
              <w:t>2</w:t>
            </w:r>
          </w:p>
        </w:tc>
        <w:tc>
          <w:tcPr>
            <w:tcW w:w="1219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lastRenderedPageBreak/>
              <w:t>700,000</w:t>
            </w:r>
          </w:p>
        </w:tc>
        <w:tc>
          <w:tcPr>
            <w:tcW w:w="840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lastRenderedPageBreak/>
              <w:t>2</w:t>
            </w:r>
          </w:p>
        </w:tc>
        <w:tc>
          <w:tcPr>
            <w:tcW w:w="1244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lastRenderedPageBreak/>
              <w:t>700,000</w:t>
            </w:r>
          </w:p>
        </w:tc>
        <w:tc>
          <w:tcPr>
            <w:tcW w:w="882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lastRenderedPageBreak/>
              <w:t>2</w:t>
            </w:r>
          </w:p>
        </w:tc>
        <w:tc>
          <w:tcPr>
            <w:tcW w:w="1341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lastRenderedPageBreak/>
              <w:t>700,000</w:t>
            </w:r>
          </w:p>
        </w:tc>
        <w:tc>
          <w:tcPr>
            <w:tcW w:w="841" w:type="dxa"/>
            <w:tcBorders>
              <w:top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lastRenderedPageBreak/>
              <w:t>7</w:t>
            </w:r>
          </w:p>
        </w:tc>
        <w:tc>
          <w:tcPr>
            <w:tcW w:w="1439" w:type="dxa"/>
            <w:tcBorders>
              <w:top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lastRenderedPageBreak/>
              <w:t>2,300,000</w:t>
            </w:r>
          </w:p>
        </w:tc>
      </w:tr>
      <w:tr w:rsidR="00206CF2" w:rsidRPr="00206CF2" w:rsidTr="007C041B">
        <w:trPr>
          <w:trHeight w:val="297"/>
        </w:trPr>
        <w:tc>
          <w:tcPr>
            <w:tcW w:w="2467" w:type="dxa"/>
            <w:gridSpan w:val="2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lastRenderedPageBreak/>
              <w:t>รวม</w:t>
            </w:r>
          </w:p>
        </w:tc>
        <w:tc>
          <w:tcPr>
            <w:tcW w:w="932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5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1,040,000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6</w:t>
            </w:r>
          </w:p>
        </w:tc>
        <w:tc>
          <w:tcPr>
            <w:tcW w:w="1219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1,540,000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6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1,540,000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D6E3BC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6</w:t>
            </w:r>
          </w:p>
        </w:tc>
        <w:tc>
          <w:tcPr>
            <w:tcW w:w="1341" w:type="dxa"/>
            <w:tcBorders>
              <w:bottom w:val="single" w:sz="4" w:space="0" w:color="auto"/>
            </w:tcBorders>
            <w:shd w:val="clear" w:color="auto" w:fill="D6E3BC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1,540,000</w:t>
            </w: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23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5,660,000</w:t>
            </w:r>
          </w:p>
        </w:tc>
      </w:tr>
      <w:tr w:rsidR="00206CF2" w:rsidRPr="00206CF2" w:rsidTr="007C041B">
        <w:tc>
          <w:tcPr>
            <w:tcW w:w="2467" w:type="dxa"/>
            <w:gridSpan w:val="2"/>
            <w:tcBorders>
              <w:bottom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๕. ยุทธศาสตร์ด้านบริหารจัดการองค์กร</w:t>
            </w:r>
          </w:p>
        </w:tc>
        <w:tc>
          <w:tcPr>
            <w:tcW w:w="932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1257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1219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840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1244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882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1341" w:type="dxa"/>
            <w:tcBorders>
              <w:bottom w:val="nil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841" w:type="dxa"/>
            <w:tcBorders>
              <w:bottom w:val="nil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  <w:tc>
          <w:tcPr>
            <w:tcW w:w="1439" w:type="dxa"/>
            <w:tcBorders>
              <w:bottom w:val="nil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</w:p>
        </w:tc>
      </w:tr>
      <w:tr w:rsidR="00206CF2" w:rsidRPr="00206CF2" w:rsidTr="007C041B">
        <w:tc>
          <w:tcPr>
            <w:tcW w:w="248" w:type="dxa"/>
            <w:tcBorders>
              <w:top w:val="nil"/>
              <w:bottom w:val="dotted" w:sz="4" w:space="0" w:color="auto"/>
              <w:righ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dotted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๕.๑ แผนงานบริหารทั่วไป</w:t>
            </w:r>
          </w:p>
        </w:tc>
        <w:tc>
          <w:tcPr>
            <w:tcW w:w="932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6</w:t>
            </w:r>
          </w:p>
        </w:tc>
        <w:tc>
          <w:tcPr>
            <w:tcW w:w="1257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1,725,000</w:t>
            </w:r>
          </w:p>
        </w:tc>
        <w:tc>
          <w:tcPr>
            <w:tcW w:w="842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8</w:t>
            </w:r>
          </w:p>
        </w:tc>
        <w:tc>
          <w:tcPr>
            <w:tcW w:w="1219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2,125,000</w:t>
            </w:r>
          </w:p>
        </w:tc>
        <w:tc>
          <w:tcPr>
            <w:tcW w:w="840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8</w:t>
            </w:r>
          </w:p>
        </w:tc>
        <w:tc>
          <w:tcPr>
            <w:tcW w:w="1244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2,125,000</w:t>
            </w:r>
          </w:p>
        </w:tc>
        <w:tc>
          <w:tcPr>
            <w:tcW w:w="882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8</w:t>
            </w:r>
          </w:p>
        </w:tc>
        <w:tc>
          <w:tcPr>
            <w:tcW w:w="1341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2,125,000</w:t>
            </w:r>
          </w:p>
        </w:tc>
        <w:tc>
          <w:tcPr>
            <w:tcW w:w="841" w:type="dxa"/>
            <w:tcBorders>
              <w:top w:val="nil"/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30</w:t>
            </w:r>
          </w:p>
        </w:tc>
        <w:tc>
          <w:tcPr>
            <w:tcW w:w="1439" w:type="dxa"/>
            <w:tcBorders>
              <w:top w:val="nil"/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8,100,000</w:t>
            </w:r>
          </w:p>
        </w:tc>
      </w:tr>
      <w:tr w:rsidR="00206CF2" w:rsidRPr="00206CF2" w:rsidTr="007C041B">
        <w:tc>
          <w:tcPr>
            <w:tcW w:w="248" w:type="dxa"/>
            <w:tcBorders>
              <w:top w:val="nil"/>
              <w:bottom w:val="dotted" w:sz="4" w:space="0" w:color="auto"/>
              <w:righ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219" w:type="dxa"/>
            <w:tcBorders>
              <w:top w:val="nil"/>
              <w:left w:val="nil"/>
              <w:bottom w:val="dotted" w:sz="4" w:space="0" w:color="auto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5.2 แผนงานเคหะและชุมชน</w:t>
            </w:r>
          </w:p>
        </w:tc>
        <w:tc>
          <w:tcPr>
            <w:tcW w:w="932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3</w:t>
            </w:r>
          </w:p>
        </w:tc>
        <w:tc>
          <w:tcPr>
            <w:tcW w:w="1257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2,000,000</w:t>
            </w:r>
          </w:p>
        </w:tc>
        <w:tc>
          <w:tcPr>
            <w:tcW w:w="842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14</w:t>
            </w:r>
          </w:p>
        </w:tc>
        <w:tc>
          <w:tcPr>
            <w:tcW w:w="1219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1,234,500</w:t>
            </w:r>
          </w:p>
        </w:tc>
        <w:tc>
          <w:tcPr>
            <w:tcW w:w="840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14</w:t>
            </w:r>
          </w:p>
        </w:tc>
        <w:tc>
          <w:tcPr>
            <w:tcW w:w="1244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1,234,500</w:t>
            </w:r>
          </w:p>
        </w:tc>
        <w:tc>
          <w:tcPr>
            <w:tcW w:w="882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12</w:t>
            </w:r>
          </w:p>
        </w:tc>
        <w:tc>
          <w:tcPr>
            <w:tcW w:w="1341" w:type="dxa"/>
            <w:tcBorders>
              <w:top w:val="nil"/>
              <w:bottom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10,845,000</w:t>
            </w:r>
          </w:p>
        </w:tc>
        <w:tc>
          <w:tcPr>
            <w:tcW w:w="841" w:type="dxa"/>
            <w:tcBorders>
              <w:top w:val="nil"/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43</w:t>
            </w:r>
          </w:p>
        </w:tc>
        <w:tc>
          <w:tcPr>
            <w:tcW w:w="1439" w:type="dxa"/>
            <w:tcBorders>
              <w:top w:val="nil"/>
              <w:bottom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37,535,000</w:t>
            </w:r>
          </w:p>
        </w:tc>
      </w:tr>
      <w:tr w:rsidR="00206CF2" w:rsidRPr="00206CF2" w:rsidTr="007C041B">
        <w:tc>
          <w:tcPr>
            <w:tcW w:w="248" w:type="dxa"/>
            <w:tcBorders>
              <w:top w:val="dotted" w:sz="4" w:space="0" w:color="auto"/>
              <w:righ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2219" w:type="dxa"/>
            <w:tcBorders>
              <w:top w:val="dotted" w:sz="4" w:space="0" w:color="auto"/>
              <w:left w:val="nil"/>
            </w:tcBorders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๕.</w:t>
            </w:r>
            <w:r w:rsidRPr="00206CF2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3</w:t>
            </w:r>
            <w:r w:rsidRPr="00206CF2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 แผนงานสร้างความเข้มแข็งของชุมชน</w:t>
            </w:r>
          </w:p>
        </w:tc>
        <w:tc>
          <w:tcPr>
            <w:tcW w:w="932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1257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20,000</w:t>
            </w:r>
          </w:p>
        </w:tc>
        <w:tc>
          <w:tcPr>
            <w:tcW w:w="842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1219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20,000</w:t>
            </w:r>
          </w:p>
        </w:tc>
        <w:tc>
          <w:tcPr>
            <w:tcW w:w="840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1244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20,000</w:t>
            </w:r>
          </w:p>
        </w:tc>
        <w:tc>
          <w:tcPr>
            <w:tcW w:w="882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1</w:t>
            </w:r>
          </w:p>
        </w:tc>
        <w:tc>
          <w:tcPr>
            <w:tcW w:w="1341" w:type="dxa"/>
            <w:tcBorders>
              <w:top w:val="dotted" w:sz="4" w:space="0" w:color="auto"/>
            </w:tcBorders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20,000</w:t>
            </w:r>
          </w:p>
        </w:tc>
        <w:tc>
          <w:tcPr>
            <w:tcW w:w="841" w:type="dxa"/>
            <w:tcBorders>
              <w:top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4</w:t>
            </w:r>
          </w:p>
        </w:tc>
        <w:tc>
          <w:tcPr>
            <w:tcW w:w="1439" w:type="dxa"/>
            <w:tcBorders>
              <w:top w:val="dotted" w:sz="4" w:space="0" w:color="auto"/>
            </w:tcBorders>
            <w:shd w:val="clear" w:color="auto" w:fill="FDE9D9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8"/>
                <w:szCs w:val="28"/>
                <w:cs/>
              </w:rPr>
              <w:t>80,000</w:t>
            </w:r>
          </w:p>
        </w:tc>
      </w:tr>
      <w:tr w:rsidR="00206CF2" w:rsidRPr="00206CF2" w:rsidTr="007C041B">
        <w:trPr>
          <w:trHeight w:val="311"/>
        </w:trPr>
        <w:tc>
          <w:tcPr>
            <w:tcW w:w="2467" w:type="dxa"/>
            <w:gridSpan w:val="2"/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รวม</w:t>
            </w:r>
          </w:p>
        </w:tc>
        <w:tc>
          <w:tcPr>
            <w:tcW w:w="932" w:type="dxa"/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071" w:type="dxa"/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934" w:type="dxa"/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10</w:t>
            </w:r>
          </w:p>
        </w:tc>
        <w:tc>
          <w:tcPr>
            <w:tcW w:w="1257" w:type="dxa"/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3,745,000</w:t>
            </w:r>
          </w:p>
        </w:tc>
        <w:tc>
          <w:tcPr>
            <w:tcW w:w="842" w:type="dxa"/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23</w:t>
            </w:r>
          </w:p>
        </w:tc>
        <w:tc>
          <w:tcPr>
            <w:tcW w:w="1219" w:type="dxa"/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3,379,500</w:t>
            </w:r>
          </w:p>
        </w:tc>
        <w:tc>
          <w:tcPr>
            <w:tcW w:w="840" w:type="dxa"/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23</w:t>
            </w:r>
          </w:p>
        </w:tc>
        <w:tc>
          <w:tcPr>
            <w:tcW w:w="1244" w:type="dxa"/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3,379,500</w:t>
            </w:r>
          </w:p>
        </w:tc>
        <w:tc>
          <w:tcPr>
            <w:tcW w:w="882" w:type="dxa"/>
            <w:shd w:val="clear" w:color="auto" w:fill="D6E3BC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21</w:t>
            </w:r>
          </w:p>
        </w:tc>
        <w:tc>
          <w:tcPr>
            <w:tcW w:w="1341" w:type="dxa"/>
            <w:shd w:val="clear" w:color="auto" w:fill="D6E3BC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12,990,000</w:t>
            </w:r>
          </w:p>
        </w:tc>
        <w:tc>
          <w:tcPr>
            <w:tcW w:w="841" w:type="dxa"/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77</w:t>
            </w:r>
          </w:p>
        </w:tc>
        <w:tc>
          <w:tcPr>
            <w:tcW w:w="1439" w:type="dxa"/>
            <w:shd w:val="clear" w:color="auto" w:fill="D6E3B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45,715,000</w:t>
            </w:r>
          </w:p>
        </w:tc>
      </w:tr>
      <w:tr w:rsidR="00206CF2" w:rsidRPr="00206CF2" w:rsidTr="007C041B">
        <w:trPr>
          <w:trHeight w:val="692"/>
        </w:trPr>
        <w:tc>
          <w:tcPr>
            <w:tcW w:w="2467" w:type="dxa"/>
            <w:gridSpan w:val="2"/>
            <w:shd w:val="clear" w:color="auto" w:fill="E5DFE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 xml:space="preserve">รวมทั้งสิ้น </w:t>
            </w:r>
          </w:p>
        </w:tc>
        <w:tc>
          <w:tcPr>
            <w:tcW w:w="932" w:type="dxa"/>
            <w:shd w:val="clear" w:color="auto" w:fill="E5DFE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</w:pPr>
          </w:p>
        </w:tc>
        <w:tc>
          <w:tcPr>
            <w:tcW w:w="1071" w:type="dxa"/>
            <w:shd w:val="clear" w:color="auto" w:fill="E5DFE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</w:pPr>
          </w:p>
        </w:tc>
        <w:tc>
          <w:tcPr>
            <w:tcW w:w="934" w:type="dxa"/>
            <w:shd w:val="clear" w:color="auto" w:fill="E5DFE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170</w:t>
            </w:r>
          </w:p>
        </w:tc>
        <w:tc>
          <w:tcPr>
            <w:tcW w:w="1257" w:type="dxa"/>
            <w:shd w:val="clear" w:color="auto" w:fill="E5DFE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pacing w:val="-8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pacing w:val="-8"/>
                <w:sz w:val="28"/>
                <w:szCs w:val="28"/>
                <w:cs/>
              </w:rPr>
              <w:t>87,002,830</w:t>
            </w:r>
          </w:p>
        </w:tc>
        <w:tc>
          <w:tcPr>
            <w:tcW w:w="842" w:type="dxa"/>
            <w:shd w:val="clear" w:color="auto" w:fill="E5DFE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254</w:t>
            </w:r>
          </w:p>
        </w:tc>
        <w:tc>
          <w:tcPr>
            <w:tcW w:w="1219" w:type="dxa"/>
            <w:shd w:val="clear" w:color="auto" w:fill="E5DFE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pacing w:val="-2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pacing w:val="-20"/>
                <w:sz w:val="28"/>
                <w:szCs w:val="28"/>
                <w:cs/>
              </w:rPr>
              <w:t>232,179,330</w:t>
            </w:r>
          </w:p>
        </w:tc>
        <w:tc>
          <w:tcPr>
            <w:tcW w:w="840" w:type="dxa"/>
            <w:shd w:val="clear" w:color="auto" w:fill="E5DFE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252</w:t>
            </w:r>
          </w:p>
        </w:tc>
        <w:tc>
          <w:tcPr>
            <w:tcW w:w="1244" w:type="dxa"/>
            <w:shd w:val="clear" w:color="auto" w:fill="E5DFE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pacing w:val="-2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pacing w:val="-20"/>
                <w:sz w:val="28"/>
                <w:szCs w:val="28"/>
                <w:cs/>
              </w:rPr>
              <w:t>129,466,940</w:t>
            </w:r>
          </w:p>
        </w:tc>
        <w:tc>
          <w:tcPr>
            <w:tcW w:w="882" w:type="dxa"/>
            <w:shd w:val="clear" w:color="auto" w:fill="E5DFE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203</w:t>
            </w:r>
          </w:p>
        </w:tc>
        <w:tc>
          <w:tcPr>
            <w:tcW w:w="1341" w:type="dxa"/>
            <w:shd w:val="clear" w:color="auto" w:fill="E5DFE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pacing w:val="-12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pacing w:val="-12"/>
                <w:sz w:val="28"/>
                <w:szCs w:val="28"/>
                <w:cs/>
              </w:rPr>
              <w:t>105,247,440</w:t>
            </w:r>
          </w:p>
        </w:tc>
        <w:tc>
          <w:tcPr>
            <w:tcW w:w="841" w:type="dxa"/>
            <w:shd w:val="clear" w:color="auto" w:fill="E5DFE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879</w:t>
            </w:r>
          </w:p>
        </w:tc>
        <w:tc>
          <w:tcPr>
            <w:tcW w:w="1439" w:type="dxa"/>
            <w:shd w:val="clear" w:color="auto" w:fill="E5DFEC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518,591,540</w:t>
            </w:r>
          </w:p>
        </w:tc>
      </w:tr>
    </w:tbl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color w:val="FF0000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shd w:val="clear" w:color="auto" w:fill="7F7F7F"/>
        <w:jc w:val="thaiDistribute"/>
        <w:rPr>
          <w:rFonts w:ascii="TH SarabunIT๙" w:hAnsi="TH SarabunIT๙" w:cs="TH SarabunIT๙"/>
          <w:b/>
          <w:bCs/>
        </w:rPr>
        <w:sectPr w:rsidR="00206CF2" w:rsidRPr="00206CF2" w:rsidSect="0041226B">
          <w:pgSz w:w="16838" w:h="11906" w:orient="landscape" w:code="9"/>
          <w:pgMar w:top="1418" w:right="1134" w:bottom="992" w:left="1560" w:header="284" w:footer="397" w:gutter="0"/>
          <w:pgBorders w:offsetFrom="page">
            <w:bottom w:val="single" w:sz="4" w:space="24" w:color="auto"/>
          </w:pgBorders>
          <w:pgNumType w:fmt="thaiNumbers"/>
          <w:cols w:space="90"/>
          <w:docGrid w:linePitch="435"/>
        </w:sect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  <w:cs/>
        </w:rPr>
      </w:pPr>
      <w:r w:rsidRPr="00206CF2">
        <w:rPr>
          <w:rFonts w:ascii="TH SarabunIT๙" w:hAnsi="TH SarabunIT๙" w:cs="TH SarabunIT๙"/>
          <w:b/>
          <w:bCs/>
          <w:cs/>
        </w:rPr>
        <w:t>ผลการดำเนินงานตามแผนพัฒนาท้องถิ่น</w:t>
      </w:r>
      <w:r w:rsidRPr="00206CF2">
        <w:rPr>
          <w:rFonts w:ascii="TH SarabunIT๙" w:hAnsi="TH SarabunIT๙" w:cs="TH SarabunIT๙"/>
          <w:b/>
          <w:bCs/>
        </w:rPr>
        <w:t xml:space="preserve"> </w:t>
      </w:r>
      <w:r w:rsidRPr="00206CF2">
        <w:rPr>
          <w:rFonts w:ascii="TH SarabunIT๙" w:hAnsi="TH SarabunIT๙" w:cs="TH SarabunIT๙"/>
          <w:b/>
          <w:bCs/>
          <w:cs/>
        </w:rPr>
        <w:t>พ.ศ. ๒๕๖</w:t>
      </w:r>
      <w:r w:rsidRPr="00206CF2">
        <w:rPr>
          <w:rFonts w:ascii="TH SarabunIT๙" w:hAnsi="TH SarabunIT๙" w:cs="TH SarabunIT๙" w:hint="cs"/>
          <w:b/>
          <w:bCs/>
          <w:cs/>
        </w:rPr>
        <w:t>2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708"/>
        <w:gridCol w:w="851"/>
        <w:gridCol w:w="709"/>
        <w:gridCol w:w="708"/>
        <w:gridCol w:w="709"/>
        <w:gridCol w:w="851"/>
        <w:gridCol w:w="708"/>
        <w:gridCol w:w="709"/>
        <w:gridCol w:w="709"/>
        <w:gridCol w:w="709"/>
        <w:gridCol w:w="708"/>
        <w:gridCol w:w="851"/>
      </w:tblGrid>
      <w:tr w:rsidR="00206CF2" w:rsidRPr="00206CF2" w:rsidTr="007C041B">
        <w:trPr>
          <w:cantSplit/>
        </w:trPr>
        <w:tc>
          <w:tcPr>
            <w:tcW w:w="1277" w:type="dxa"/>
            <w:vMerge w:val="restart"/>
            <w:vAlign w:val="center"/>
          </w:tcPr>
          <w:p w:rsidR="00206CF2" w:rsidRPr="00206CF2" w:rsidRDefault="00206CF2" w:rsidP="00206CF2">
            <w:pPr>
              <w:spacing w:before="240" w:after="60"/>
              <w:jc w:val="center"/>
              <w:outlineLvl w:val="4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559" w:type="dxa"/>
            <w:gridSpan w:val="2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ที่เสร็จ</w:t>
            </w:r>
          </w:p>
        </w:tc>
        <w:tc>
          <w:tcPr>
            <w:tcW w:w="1417" w:type="dxa"/>
            <w:gridSpan w:val="2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ที่อยู่ในระหว่างดำเนินการ</w:t>
            </w:r>
          </w:p>
        </w:tc>
        <w:tc>
          <w:tcPr>
            <w:tcW w:w="1560" w:type="dxa"/>
            <w:gridSpan w:val="2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ที่ยังไม่ได้ดำเนินการ</w:t>
            </w:r>
          </w:p>
        </w:tc>
        <w:tc>
          <w:tcPr>
            <w:tcW w:w="1417" w:type="dxa"/>
            <w:gridSpan w:val="2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ที่มีการยกเลิก</w:t>
            </w:r>
          </w:p>
        </w:tc>
        <w:tc>
          <w:tcPr>
            <w:tcW w:w="1418" w:type="dxa"/>
            <w:gridSpan w:val="2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ที่มีการเพิ่มเติม</w:t>
            </w:r>
          </w:p>
        </w:tc>
        <w:tc>
          <w:tcPr>
            <w:tcW w:w="1559" w:type="dxa"/>
            <w:gridSpan w:val="2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จำนวนโครงการทั้งหมด</w:t>
            </w:r>
          </w:p>
        </w:tc>
      </w:tr>
      <w:tr w:rsidR="00206CF2" w:rsidRPr="00206CF2" w:rsidTr="007C041B">
        <w:trPr>
          <w:cantSplit/>
        </w:trPr>
        <w:tc>
          <w:tcPr>
            <w:tcW w:w="1277" w:type="dxa"/>
            <w:vMerge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8" w:type="dxa"/>
          </w:tcPr>
          <w:p w:rsidR="00206CF2" w:rsidRPr="00206CF2" w:rsidRDefault="00206CF2" w:rsidP="00206CF2">
            <w:pPr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</w:tc>
        <w:tc>
          <w:tcPr>
            <w:tcW w:w="851" w:type="dxa"/>
          </w:tcPr>
          <w:p w:rsidR="00206CF2" w:rsidRPr="00206CF2" w:rsidRDefault="00206CF2" w:rsidP="00206CF2">
            <w:pPr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</w:t>
            </w:r>
          </w:p>
        </w:tc>
        <w:tc>
          <w:tcPr>
            <w:tcW w:w="709" w:type="dxa"/>
          </w:tcPr>
          <w:p w:rsidR="00206CF2" w:rsidRPr="00206CF2" w:rsidRDefault="00206CF2" w:rsidP="00206CF2">
            <w:pPr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</w:tc>
        <w:tc>
          <w:tcPr>
            <w:tcW w:w="708" w:type="dxa"/>
          </w:tcPr>
          <w:p w:rsidR="00206CF2" w:rsidRPr="00206CF2" w:rsidRDefault="00206CF2" w:rsidP="00206CF2">
            <w:pPr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</w:t>
            </w:r>
          </w:p>
        </w:tc>
        <w:tc>
          <w:tcPr>
            <w:tcW w:w="709" w:type="dxa"/>
          </w:tcPr>
          <w:p w:rsidR="00206CF2" w:rsidRPr="00206CF2" w:rsidRDefault="00206CF2" w:rsidP="00206CF2">
            <w:pPr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</w:tc>
        <w:tc>
          <w:tcPr>
            <w:tcW w:w="851" w:type="dxa"/>
          </w:tcPr>
          <w:p w:rsidR="00206CF2" w:rsidRPr="00206CF2" w:rsidRDefault="00206CF2" w:rsidP="00206CF2">
            <w:pPr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</w:t>
            </w:r>
          </w:p>
        </w:tc>
        <w:tc>
          <w:tcPr>
            <w:tcW w:w="708" w:type="dxa"/>
          </w:tcPr>
          <w:p w:rsidR="00206CF2" w:rsidRPr="00206CF2" w:rsidRDefault="00206CF2" w:rsidP="00206CF2">
            <w:pPr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</w:tc>
        <w:tc>
          <w:tcPr>
            <w:tcW w:w="709" w:type="dxa"/>
          </w:tcPr>
          <w:p w:rsidR="00206CF2" w:rsidRPr="00206CF2" w:rsidRDefault="00206CF2" w:rsidP="00206CF2">
            <w:pPr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</w:t>
            </w:r>
          </w:p>
        </w:tc>
        <w:tc>
          <w:tcPr>
            <w:tcW w:w="709" w:type="dxa"/>
          </w:tcPr>
          <w:p w:rsidR="00206CF2" w:rsidRPr="00206CF2" w:rsidRDefault="00206CF2" w:rsidP="00206CF2">
            <w:pPr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</w:tc>
        <w:tc>
          <w:tcPr>
            <w:tcW w:w="709" w:type="dxa"/>
          </w:tcPr>
          <w:p w:rsidR="00206CF2" w:rsidRPr="00206CF2" w:rsidRDefault="00206CF2" w:rsidP="00206CF2">
            <w:pPr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06CF2" w:rsidRPr="00206CF2" w:rsidRDefault="00206CF2" w:rsidP="00206CF2">
            <w:pPr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06CF2" w:rsidRPr="00206CF2" w:rsidRDefault="00206CF2" w:rsidP="00206CF2">
            <w:pPr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</w:t>
            </w:r>
          </w:p>
        </w:tc>
      </w:tr>
      <w:tr w:rsidR="00206CF2" w:rsidRPr="00206CF2" w:rsidTr="007C041B">
        <w:tc>
          <w:tcPr>
            <w:tcW w:w="1277" w:type="dxa"/>
            <w:vAlign w:val="center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๑. ยุทธศาสตร์ด้านเศรษฐกิจ</w:t>
            </w:r>
          </w:p>
        </w:tc>
        <w:tc>
          <w:tcPr>
            <w:tcW w:w="708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709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709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1.76</w:t>
            </w:r>
          </w:p>
        </w:tc>
        <w:tc>
          <w:tcPr>
            <w:tcW w:w="709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  <w:lang w:val="th-TH"/>
              </w:rPr>
              <w:t>-</w:t>
            </w:r>
          </w:p>
        </w:tc>
        <w:tc>
          <w:tcPr>
            <w:tcW w:w="709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  <w:lang w:val="th-TH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  <w:lang w:val="th-TH"/>
              </w:rPr>
              <w:t>-</w:t>
            </w:r>
          </w:p>
        </w:tc>
        <w:tc>
          <w:tcPr>
            <w:tcW w:w="708" w:type="dxa"/>
            <w:shd w:val="pct12" w:color="auto" w:fill="auto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851" w:type="dxa"/>
            <w:shd w:val="pct12" w:color="auto" w:fill="auto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2.35</w:t>
            </w:r>
          </w:p>
        </w:tc>
      </w:tr>
      <w:tr w:rsidR="00206CF2" w:rsidRPr="00206CF2" w:rsidTr="007C041B">
        <w:tc>
          <w:tcPr>
            <w:tcW w:w="1277" w:type="dxa"/>
            <w:vAlign w:val="center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๒. ยุทธศาสตร์ด้านโครงสร้างพื้นฐาน</w:t>
            </w:r>
          </w:p>
        </w:tc>
        <w:tc>
          <w:tcPr>
            <w:tcW w:w="708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39</w:t>
            </w:r>
          </w:p>
        </w:tc>
        <w:tc>
          <w:tcPr>
            <w:tcW w:w="851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22.94</w:t>
            </w:r>
          </w:p>
        </w:tc>
        <w:tc>
          <w:tcPr>
            <w:tcW w:w="709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708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1.18</w:t>
            </w:r>
          </w:p>
        </w:tc>
        <w:tc>
          <w:tcPr>
            <w:tcW w:w="709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49</w:t>
            </w:r>
          </w:p>
        </w:tc>
        <w:tc>
          <w:tcPr>
            <w:tcW w:w="709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28.82</w:t>
            </w:r>
          </w:p>
        </w:tc>
        <w:tc>
          <w:tcPr>
            <w:tcW w:w="709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shd w:val="pct12" w:color="auto" w:fill="auto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90</w:t>
            </w:r>
          </w:p>
        </w:tc>
        <w:tc>
          <w:tcPr>
            <w:tcW w:w="851" w:type="dxa"/>
            <w:shd w:val="pct12" w:color="auto" w:fill="auto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52.94</w:t>
            </w:r>
          </w:p>
        </w:tc>
      </w:tr>
      <w:tr w:rsidR="00206CF2" w:rsidRPr="00206CF2" w:rsidTr="007C041B">
        <w:tc>
          <w:tcPr>
            <w:tcW w:w="1277" w:type="dxa"/>
            <w:vAlign w:val="center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๓. ยุทธศาสตร์ด้านชุมชนและคุณภาพชีวิต</w:t>
            </w:r>
          </w:p>
        </w:tc>
        <w:tc>
          <w:tcPr>
            <w:tcW w:w="708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47</w:t>
            </w:r>
          </w:p>
        </w:tc>
        <w:tc>
          <w:tcPr>
            <w:tcW w:w="851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27.65</w:t>
            </w:r>
          </w:p>
        </w:tc>
        <w:tc>
          <w:tcPr>
            <w:tcW w:w="709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14</w:t>
            </w:r>
          </w:p>
        </w:tc>
        <w:tc>
          <w:tcPr>
            <w:tcW w:w="709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8.24</w:t>
            </w:r>
          </w:p>
        </w:tc>
        <w:tc>
          <w:tcPr>
            <w:tcW w:w="709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shd w:val="pct12" w:color="auto" w:fill="auto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61</w:t>
            </w:r>
          </w:p>
        </w:tc>
        <w:tc>
          <w:tcPr>
            <w:tcW w:w="851" w:type="dxa"/>
            <w:shd w:val="pct12" w:color="auto" w:fill="auto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35.88</w:t>
            </w:r>
          </w:p>
        </w:tc>
      </w:tr>
      <w:tr w:rsidR="00206CF2" w:rsidRPr="00206CF2" w:rsidTr="007C041B">
        <w:tc>
          <w:tcPr>
            <w:tcW w:w="1277" w:type="dxa"/>
            <w:vAlign w:val="center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06CF2">
              <w:rPr>
                <w:rFonts w:ascii="TH SarabunIT๙" w:hAnsi="TH SarabunIT๙" w:cs="TH SarabunIT๙"/>
                <w:sz w:val="24"/>
                <w:szCs w:val="24"/>
                <w:cs/>
              </w:rPr>
              <w:t>๔. ยุทธศาสตร์ด้านสิ่งแวดล้อมทรัพยากรธรรมชาติ และพลังงาน</w:t>
            </w:r>
          </w:p>
        </w:tc>
        <w:tc>
          <w:tcPr>
            <w:tcW w:w="708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851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1.18</w:t>
            </w:r>
          </w:p>
        </w:tc>
        <w:tc>
          <w:tcPr>
            <w:tcW w:w="709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709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1.76</w:t>
            </w:r>
          </w:p>
        </w:tc>
        <w:tc>
          <w:tcPr>
            <w:tcW w:w="709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shd w:val="pct12" w:color="auto" w:fill="auto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</w:p>
        </w:tc>
        <w:tc>
          <w:tcPr>
            <w:tcW w:w="851" w:type="dxa"/>
            <w:shd w:val="pct12" w:color="auto" w:fill="auto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2.94</w:t>
            </w:r>
          </w:p>
        </w:tc>
      </w:tr>
      <w:tr w:rsidR="00206CF2" w:rsidRPr="00206CF2" w:rsidTr="007C041B"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:rsidR="00206CF2" w:rsidRPr="00206CF2" w:rsidRDefault="00206CF2" w:rsidP="00206CF2">
            <w:pPr>
              <w:tabs>
                <w:tab w:val="center" w:pos="4153"/>
                <w:tab w:val="right" w:pos="8306"/>
              </w:tabs>
              <w:rPr>
                <w:rFonts w:ascii="TH SarabunIT๙" w:eastAsia="Cordia New" w:hAnsi="TH SarabunIT๙" w:cs="TH SarabunIT๙"/>
                <w:smallCaps/>
                <w:sz w:val="24"/>
                <w:szCs w:val="24"/>
                <w:lang w:eastAsia="x-none"/>
              </w:rPr>
            </w:pPr>
            <w:r w:rsidRPr="00206CF2">
              <w:rPr>
                <w:rFonts w:ascii="TH SarabunIT๙" w:eastAsia="Cordia New" w:hAnsi="TH SarabunIT๙" w:cs="TH SarabunIT๙"/>
                <w:smallCaps/>
                <w:sz w:val="24"/>
                <w:szCs w:val="24"/>
                <w:cs/>
                <w:lang w:eastAsia="x-none"/>
              </w:rPr>
              <w:t>๕. ยุทธศาสตร์ด้านบริหารจัดการองค์กร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3.53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2.35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5.88</w:t>
            </w:r>
          </w:p>
        </w:tc>
      </w:tr>
      <w:tr w:rsidR="00206CF2" w:rsidRPr="00206CF2" w:rsidTr="007C041B">
        <w:trPr>
          <w:trHeight w:val="545"/>
        </w:trPr>
        <w:tc>
          <w:tcPr>
            <w:tcW w:w="1277" w:type="dxa"/>
            <w:shd w:val="pct12" w:color="auto" w:fill="auto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708" w:type="dxa"/>
            <w:shd w:val="pct12" w:color="auto" w:fill="auto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95</w:t>
            </w:r>
          </w:p>
        </w:tc>
        <w:tc>
          <w:tcPr>
            <w:tcW w:w="851" w:type="dxa"/>
            <w:shd w:val="pct12" w:color="auto" w:fill="auto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55.88</w:t>
            </w:r>
          </w:p>
        </w:tc>
        <w:tc>
          <w:tcPr>
            <w:tcW w:w="709" w:type="dxa"/>
            <w:shd w:val="pct12" w:color="auto" w:fill="auto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708" w:type="dxa"/>
            <w:shd w:val="pct12" w:color="auto" w:fill="auto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1.18</w:t>
            </w:r>
          </w:p>
        </w:tc>
        <w:tc>
          <w:tcPr>
            <w:tcW w:w="709" w:type="dxa"/>
            <w:shd w:val="pct12" w:color="auto" w:fill="auto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shd w:val="pct12" w:color="auto" w:fill="auto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-</w:t>
            </w:r>
          </w:p>
        </w:tc>
        <w:tc>
          <w:tcPr>
            <w:tcW w:w="708" w:type="dxa"/>
            <w:shd w:val="pct12" w:color="auto" w:fill="auto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73</w:t>
            </w:r>
          </w:p>
        </w:tc>
        <w:tc>
          <w:tcPr>
            <w:tcW w:w="709" w:type="dxa"/>
            <w:shd w:val="pct12" w:color="auto" w:fill="auto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42.94</w:t>
            </w:r>
          </w:p>
        </w:tc>
        <w:tc>
          <w:tcPr>
            <w:tcW w:w="709" w:type="dxa"/>
            <w:shd w:val="pct12" w:color="auto" w:fill="auto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shd w:val="pct12" w:color="auto" w:fill="auto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shd w:val="pct12" w:color="auto" w:fill="auto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170</w:t>
            </w:r>
          </w:p>
        </w:tc>
        <w:tc>
          <w:tcPr>
            <w:tcW w:w="851" w:type="dxa"/>
            <w:shd w:val="pct12" w:color="auto" w:fill="auto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100.00</w:t>
            </w:r>
          </w:p>
        </w:tc>
      </w:tr>
    </w:tbl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b/>
          <w:bCs/>
          <w:cs/>
        </w:rPr>
        <w:t>โครงการที่ได้รับเงินอุดหนุนเฉพาะกิจประจำปี พ.ศ. ๒๕๖</w:t>
      </w:r>
      <w:r w:rsidRPr="00206CF2">
        <w:rPr>
          <w:rFonts w:ascii="TH SarabunIT๙" w:hAnsi="TH SarabunIT๙" w:cs="TH SarabunIT๙" w:hint="cs"/>
          <w:b/>
          <w:bCs/>
          <w:cs/>
        </w:rPr>
        <w:t>2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276"/>
        <w:gridCol w:w="1418"/>
        <w:gridCol w:w="1417"/>
        <w:gridCol w:w="1701"/>
        <w:gridCol w:w="1701"/>
      </w:tblGrid>
      <w:tr w:rsidR="00206CF2" w:rsidRPr="00206CF2" w:rsidTr="007C041B">
        <w:trPr>
          <w:trHeight w:val="590"/>
          <w:tblHeader/>
        </w:trPr>
        <w:tc>
          <w:tcPr>
            <w:tcW w:w="2552" w:type="dxa"/>
            <w:vMerge w:val="restart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11" w:type="dxa"/>
            <w:gridSpan w:val="3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ผลการดำเนินงาน</w:t>
            </w:r>
          </w:p>
        </w:tc>
        <w:tc>
          <w:tcPr>
            <w:tcW w:w="3402" w:type="dxa"/>
            <w:gridSpan w:val="2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</w:t>
            </w:r>
          </w:p>
        </w:tc>
      </w:tr>
      <w:tr w:rsidR="00206CF2" w:rsidRPr="00206CF2" w:rsidTr="007C041B">
        <w:trPr>
          <w:tblHeader/>
        </w:trPr>
        <w:tc>
          <w:tcPr>
            <w:tcW w:w="2552" w:type="dxa"/>
            <w:vMerge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ดำเนินการเสร็จแล้ว</w:t>
            </w:r>
          </w:p>
        </w:tc>
        <w:tc>
          <w:tcPr>
            <w:tcW w:w="1418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อยู่ในระหว่างดำเนินการ</w:t>
            </w:r>
          </w:p>
        </w:tc>
        <w:tc>
          <w:tcPr>
            <w:tcW w:w="1417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ยังไม่ได้ดำเนินการ</w:t>
            </w:r>
          </w:p>
        </w:tc>
        <w:tc>
          <w:tcPr>
            <w:tcW w:w="1701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</w:t>
            </w: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ที่ได้รับ</w:t>
            </w:r>
          </w:p>
        </w:tc>
        <w:tc>
          <w:tcPr>
            <w:tcW w:w="1701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งบประมาณ</w:t>
            </w: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ที่เบิกจ่ายไป</w:t>
            </w:r>
          </w:p>
        </w:tc>
      </w:tr>
      <w:tr w:rsidR="00206CF2" w:rsidRPr="00206CF2" w:rsidTr="007C041B">
        <w:tc>
          <w:tcPr>
            <w:tcW w:w="2552" w:type="dxa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s/>
              </w:rPr>
              <w:t>1.โครงการ</w:t>
            </w:r>
            <w:r w:rsidRPr="00206CF2">
              <w:rPr>
                <w:rFonts w:ascii="TH SarabunIT๙" w:hAnsi="TH SarabunIT๙" w:cs="TH SarabunIT๙"/>
                <w:cs/>
              </w:rPr>
              <w:t>ซ่อมสร้างถนนลาดยางผิว</w:t>
            </w:r>
            <w:proofErr w:type="spellStart"/>
            <w:r w:rsidRPr="00206CF2">
              <w:rPr>
                <w:rFonts w:ascii="TH SarabunIT๙" w:hAnsi="TH SarabunIT๙" w:cs="TH SarabunIT๙"/>
                <w:cs/>
              </w:rPr>
              <w:t>แอสฟัลท์</w:t>
            </w:r>
            <w:proofErr w:type="spellEnd"/>
            <w:r w:rsidRPr="00206CF2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206CF2">
              <w:rPr>
                <w:rFonts w:ascii="TH SarabunIT๙" w:hAnsi="TH SarabunIT๙" w:cs="TH SarabunIT๙"/>
                <w:cs/>
              </w:rPr>
              <w:t>ติ</w:t>
            </w:r>
            <w:proofErr w:type="spellStart"/>
            <w:r w:rsidRPr="00206CF2">
              <w:rPr>
                <w:rFonts w:ascii="TH SarabunIT๙" w:hAnsi="TH SarabunIT๙" w:cs="TH SarabunIT๙"/>
                <w:cs/>
              </w:rPr>
              <w:t>กคอ</w:t>
            </w:r>
            <w:proofErr w:type="spellEnd"/>
            <w:r w:rsidRPr="00206CF2">
              <w:rPr>
                <w:rFonts w:ascii="TH SarabunIT๙" w:hAnsi="TH SarabunIT๙" w:cs="TH SarabunIT๙"/>
                <w:cs/>
              </w:rPr>
              <w:t xml:space="preserve">นกรีต รหัสทางหลวงท้องถิ่น </w:t>
            </w:r>
            <w:proofErr w:type="spellStart"/>
            <w:r w:rsidRPr="00206CF2">
              <w:rPr>
                <w:rFonts w:ascii="TH SarabunIT๙" w:hAnsi="TH SarabunIT๙" w:cs="TH SarabunIT๙"/>
                <w:cs/>
              </w:rPr>
              <w:t>นศ.ถ</w:t>
            </w:r>
            <w:proofErr w:type="spellEnd"/>
            <w:r w:rsidRPr="00206CF2">
              <w:rPr>
                <w:rFonts w:ascii="TH SarabunIT๙" w:hAnsi="TH SarabunIT๙" w:cs="TH SarabunIT๙"/>
                <w:cs/>
              </w:rPr>
              <w:t>.</w:t>
            </w:r>
            <w:r w:rsidRPr="00206CF2">
              <w:rPr>
                <w:rFonts w:ascii="TH SarabunIT๙" w:hAnsi="TH SarabunIT๙" w:cs="TH SarabunIT๙"/>
              </w:rPr>
              <w:t xml:space="preserve">104-01 </w:t>
            </w:r>
            <w:r w:rsidRPr="00206CF2">
              <w:rPr>
                <w:rFonts w:ascii="TH SarabunIT๙" w:hAnsi="TH SarabunIT๙" w:cs="TH SarabunIT๙"/>
                <w:cs/>
              </w:rPr>
              <w:t xml:space="preserve">สายแยกทางหลวง </w:t>
            </w:r>
            <w:r w:rsidRPr="00206CF2">
              <w:rPr>
                <w:rFonts w:ascii="TH SarabunIT๙" w:hAnsi="TH SarabunIT๙" w:cs="TH SarabunIT๙"/>
              </w:rPr>
              <w:t xml:space="preserve">401 - </w:t>
            </w:r>
            <w:r w:rsidRPr="00206CF2">
              <w:rPr>
                <w:rFonts w:ascii="TH SarabunIT๙" w:hAnsi="TH SarabunIT๙" w:cs="TH SarabunIT๙"/>
                <w:cs/>
              </w:rPr>
              <w:t xml:space="preserve">บ้านเขาเหล็กหมู่ที่ </w:t>
            </w:r>
            <w:r w:rsidRPr="00206CF2">
              <w:rPr>
                <w:rFonts w:ascii="TH SarabunIT๙" w:hAnsi="TH SarabunIT๙" w:cs="TH SarabunIT๙"/>
              </w:rPr>
              <w:t xml:space="preserve">1,4,13 </w:t>
            </w:r>
            <w:r w:rsidRPr="00206CF2">
              <w:rPr>
                <w:rFonts w:ascii="TH SarabunIT๙" w:hAnsi="TH SarabunIT๙" w:cs="TH SarabunIT๙"/>
                <w:cs/>
              </w:rPr>
              <w:t>บ้านเขาเหล็ก – บ้านนา</w:t>
            </w:r>
            <w:r w:rsidRPr="00206CF2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206CF2">
              <w:rPr>
                <w:rFonts w:ascii="TH SarabunIT๙" w:hAnsi="TH SarabunIT๙" w:cs="TH SarabunIT๙"/>
                <w:cs/>
              </w:rPr>
              <w:t>เหม้า ตำบลทุ่งปรัง</w:t>
            </w:r>
          </w:p>
        </w:tc>
        <w:tc>
          <w:tcPr>
            <w:tcW w:w="1276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sym w:font="Wingdings" w:char="F0FC"/>
            </w:r>
          </w:p>
        </w:tc>
        <w:tc>
          <w:tcPr>
            <w:tcW w:w="1418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</w:rPr>
              <w:t>9</w:t>
            </w:r>
            <w:r w:rsidRPr="00206CF2">
              <w:rPr>
                <w:rFonts w:ascii="TH SarabunIT๙" w:hAnsi="TH SarabunIT๙" w:cs="TH SarabunIT๙" w:hint="cs"/>
                <w:cs/>
              </w:rPr>
              <w:t>,</w:t>
            </w:r>
            <w:r w:rsidRPr="00206CF2">
              <w:rPr>
                <w:rFonts w:ascii="TH SarabunIT๙" w:hAnsi="TH SarabunIT๙" w:cs="TH SarabunIT๙"/>
              </w:rPr>
              <w:t>699</w:t>
            </w:r>
            <w:r w:rsidRPr="00206CF2">
              <w:rPr>
                <w:rFonts w:ascii="TH SarabunIT๙" w:hAnsi="TH SarabunIT๙" w:cs="TH SarabunIT๙" w:hint="cs"/>
                <w:cs/>
              </w:rPr>
              <w:t>,</w:t>
            </w:r>
            <w:r w:rsidRPr="00206CF2"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cs/>
              </w:rPr>
              <w:t>4,766,000</w:t>
            </w:r>
          </w:p>
        </w:tc>
      </w:tr>
      <w:tr w:rsidR="00206CF2" w:rsidRPr="00206CF2" w:rsidTr="007C041B">
        <w:tc>
          <w:tcPr>
            <w:tcW w:w="2552" w:type="dxa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PSK" w:hAnsi="TH SarabunPSK" w:cs="TH SarabunPSK" w:hint="cs"/>
                <w:cs/>
              </w:rPr>
              <w:t>๒.</w:t>
            </w:r>
            <w:r w:rsidRPr="00206CF2">
              <w:rPr>
                <w:rFonts w:ascii="TH SarabunPSK" w:hAnsi="TH SarabunPSK" w:cs="TH SarabunPSK"/>
                <w:cs/>
              </w:rPr>
              <w:t xml:space="preserve">โครงการก่อสร้างถนนคอนกรีตเสริมเหล็ก สายขนส่ง </w:t>
            </w:r>
            <w:r w:rsidRPr="00206CF2">
              <w:rPr>
                <w:rFonts w:ascii="TH SarabunPSK" w:hAnsi="TH SarabunPSK" w:cs="TH SarabunPSK"/>
              </w:rPr>
              <w:t xml:space="preserve">– </w:t>
            </w:r>
            <w:r w:rsidRPr="00206CF2">
              <w:rPr>
                <w:rFonts w:ascii="TH SarabunPSK" w:hAnsi="TH SarabunPSK" w:cs="TH SarabunPSK"/>
                <w:cs/>
              </w:rPr>
              <w:t>อาจารย์วิสุทธิ์ หมู่ที่ ๗</w:t>
            </w:r>
            <w:r w:rsidRPr="00206CF2">
              <w:rPr>
                <w:rFonts w:ascii="TH SarabunPSK" w:hAnsi="TH SarabunPSK" w:cs="TH SarabunPSK"/>
              </w:rPr>
              <w:t>,</w:t>
            </w:r>
            <w:r w:rsidRPr="00206CF2">
              <w:rPr>
                <w:rFonts w:ascii="TH SarabunPSK" w:hAnsi="TH SarabunPSK" w:cs="TH SarabunPSK"/>
                <w:cs/>
              </w:rPr>
              <w:t>๕</w:t>
            </w:r>
            <w:r w:rsidRPr="00206CF2">
              <w:rPr>
                <w:rFonts w:ascii="TH SarabunPSK" w:hAnsi="TH SarabunPSK" w:cs="TH SarabunPSK" w:hint="cs"/>
                <w:cs/>
              </w:rPr>
              <w:t xml:space="preserve"> </w:t>
            </w:r>
            <w:r w:rsidRPr="00206CF2">
              <w:rPr>
                <w:rFonts w:ascii="TH SarabunPSK" w:hAnsi="TH SarabunPSK" w:cs="TH SarabunPSK"/>
                <w:cs/>
              </w:rPr>
              <w:t>ตำบลทุ่งปรัง</w:t>
            </w:r>
          </w:p>
        </w:tc>
        <w:tc>
          <w:tcPr>
            <w:tcW w:w="1276" w:type="dxa"/>
          </w:tcPr>
          <w:p w:rsidR="00206CF2" w:rsidRPr="00206CF2" w:rsidRDefault="00206CF2" w:rsidP="00206CF2">
            <w:pPr>
              <w:jc w:val="center"/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sym w:font="Wingdings" w:char="F0FC"/>
            </w:r>
          </w:p>
        </w:tc>
        <w:tc>
          <w:tcPr>
            <w:tcW w:w="1418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PSK" w:hAnsi="TH SarabunPSK" w:cs="TH SarabunPSK" w:hint="cs"/>
                <w:cs/>
              </w:rPr>
              <w:t>๔๙๔</w:t>
            </w:r>
            <w:r w:rsidRPr="00206CF2">
              <w:rPr>
                <w:rFonts w:ascii="TH SarabunPSK" w:hAnsi="TH SarabunPSK" w:cs="TH SarabunPSK"/>
              </w:rPr>
              <w:t>,</w:t>
            </w:r>
            <w:r w:rsidRPr="00206CF2">
              <w:rPr>
                <w:rFonts w:ascii="TH SarabunPSK" w:hAnsi="TH SarabunPSK" w:cs="TH SarabunPSK" w:hint="cs"/>
                <w:cs/>
              </w:rPr>
              <w:t>๕๐๐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PSK" w:hAnsi="TH SarabunPSK" w:cs="TH SarabunPSK" w:hint="cs"/>
                <w:cs/>
              </w:rPr>
              <w:t>๔๙๔</w:t>
            </w:r>
            <w:r w:rsidRPr="00206CF2">
              <w:rPr>
                <w:rFonts w:ascii="TH SarabunPSK" w:hAnsi="TH SarabunPSK" w:cs="TH SarabunPSK"/>
              </w:rPr>
              <w:t>,</w:t>
            </w:r>
            <w:r w:rsidRPr="00206CF2">
              <w:rPr>
                <w:rFonts w:ascii="TH SarabunPSK" w:hAnsi="TH SarabunPSK" w:cs="TH SarabunPSK" w:hint="cs"/>
                <w:cs/>
              </w:rPr>
              <w:t>๕๐๐</w:t>
            </w:r>
          </w:p>
        </w:tc>
      </w:tr>
      <w:tr w:rsidR="00206CF2" w:rsidRPr="00206CF2" w:rsidTr="007C041B">
        <w:tc>
          <w:tcPr>
            <w:tcW w:w="2552" w:type="dxa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3.</w:t>
            </w:r>
            <w:r w:rsidRPr="00206CF2">
              <w:rPr>
                <w:rFonts w:ascii="TH SarabunIT๙" w:hAnsi="TH SarabunIT๙" w:cs="TH SarabunIT๙"/>
                <w:cs/>
              </w:rPr>
              <w:t xml:space="preserve">โครงการก่อสร้างถนนคอนกรีตเสริมเหล็ก สาย </w:t>
            </w:r>
            <w:proofErr w:type="spellStart"/>
            <w:r w:rsidRPr="00206CF2">
              <w:rPr>
                <w:rFonts w:ascii="TH SarabunIT๙" w:hAnsi="TH SarabunIT๙" w:cs="TH SarabunIT๙"/>
                <w:cs/>
              </w:rPr>
              <w:lastRenderedPageBreak/>
              <w:t>รพช</w:t>
            </w:r>
            <w:proofErr w:type="spellEnd"/>
            <w:r w:rsidRPr="00206CF2">
              <w:rPr>
                <w:rFonts w:ascii="TH SarabunIT๙" w:hAnsi="TH SarabunIT๙" w:cs="TH SarabunIT๙"/>
                <w:cs/>
              </w:rPr>
              <w:t>.</w:t>
            </w:r>
            <w:r w:rsidRPr="00206CF2">
              <w:rPr>
                <w:rFonts w:ascii="TH SarabunIT๙" w:hAnsi="TH SarabunIT๙" w:cs="TH SarabunIT๙"/>
              </w:rPr>
              <w:t xml:space="preserve">– </w:t>
            </w:r>
            <w:r w:rsidRPr="00206CF2">
              <w:rPr>
                <w:rFonts w:ascii="TH SarabunIT๙" w:hAnsi="TH SarabunIT๙" w:cs="TH SarabunIT๙"/>
                <w:cs/>
              </w:rPr>
              <w:t>สิชลฟาร์ม หมู่ที่ ๑๔ ตำบลทุ่งปรัง</w:t>
            </w:r>
          </w:p>
        </w:tc>
        <w:tc>
          <w:tcPr>
            <w:tcW w:w="1276" w:type="dxa"/>
          </w:tcPr>
          <w:p w:rsidR="00206CF2" w:rsidRPr="00206CF2" w:rsidRDefault="00206CF2" w:rsidP="00206CF2">
            <w:pPr>
              <w:jc w:val="center"/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lastRenderedPageBreak/>
              <w:sym w:font="Wingdings" w:char="F0FC"/>
            </w:r>
          </w:p>
        </w:tc>
        <w:tc>
          <w:tcPr>
            <w:tcW w:w="1418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๔๙๔</w:t>
            </w:r>
            <w:r w:rsidRPr="00206CF2">
              <w:rPr>
                <w:rFonts w:ascii="TH SarabunIT๙" w:hAnsi="TH SarabunIT๙" w:cs="TH SarabunIT๙"/>
              </w:rPr>
              <w:t>,6</w:t>
            </w:r>
            <w:r w:rsidRPr="00206CF2">
              <w:rPr>
                <w:rFonts w:ascii="TH SarabunIT๙" w:hAnsi="TH SarabunIT๙" w:cs="TH SarabunIT๙"/>
                <w:cs/>
              </w:rPr>
              <w:t>๐๐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๔๙๔</w:t>
            </w:r>
            <w:r w:rsidRPr="00206CF2">
              <w:rPr>
                <w:rFonts w:ascii="TH SarabunIT๙" w:hAnsi="TH SarabunIT๙" w:cs="TH SarabunIT๙"/>
              </w:rPr>
              <w:t>,6</w:t>
            </w:r>
            <w:r w:rsidRPr="00206CF2">
              <w:rPr>
                <w:rFonts w:ascii="TH SarabunIT๙" w:hAnsi="TH SarabunIT๙" w:cs="TH SarabunIT๙"/>
                <w:cs/>
              </w:rPr>
              <w:t>๐๐</w:t>
            </w:r>
          </w:p>
        </w:tc>
      </w:tr>
      <w:tr w:rsidR="00206CF2" w:rsidRPr="00206CF2" w:rsidTr="007C041B">
        <w:tc>
          <w:tcPr>
            <w:tcW w:w="2552" w:type="dxa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lastRenderedPageBreak/>
              <w:t>4.</w:t>
            </w:r>
            <w:r w:rsidRPr="00206CF2">
              <w:rPr>
                <w:rFonts w:ascii="TH SarabunIT๙" w:hAnsi="TH SarabunIT๙" w:cs="TH SarabunIT๙"/>
                <w:cs/>
              </w:rPr>
              <w:t>โครงการก่อสร้างถนนคอนกรีตเสริมเหล็กสายวรรณะ</w:t>
            </w:r>
            <w:r w:rsidRPr="00206CF2">
              <w:rPr>
                <w:rFonts w:ascii="TH SarabunIT๙" w:hAnsi="TH SarabunIT๙" w:cs="TH SarabunIT๙"/>
              </w:rPr>
              <w:t>–</w:t>
            </w:r>
            <w:r w:rsidRPr="00206CF2">
              <w:rPr>
                <w:rFonts w:ascii="TH SarabunIT๙" w:hAnsi="TH SarabunIT๙" w:cs="TH SarabunIT๙"/>
                <w:cs/>
              </w:rPr>
              <w:t>วัดชนาราม หมู่ที่ ๑๕</w:t>
            </w:r>
            <w:r w:rsidRPr="00206CF2">
              <w:rPr>
                <w:rFonts w:ascii="TH SarabunIT๙" w:hAnsi="TH SarabunIT๙" w:cs="TH SarabunIT๙"/>
              </w:rPr>
              <w:t>,</w:t>
            </w:r>
            <w:r w:rsidRPr="00206CF2">
              <w:rPr>
                <w:rFonts w:ascii="TH SarabunIT๙" w:hAnsi="TH SarabunIT๙" w:cs="TH SarabunIT๙"/>
                <w:cs/>
              </w:rPr>
              <w:t>๘ บ้านชายเขา</w:t>
            </w:r>
            <w:proofErr w:type="spellStart"/>
            <w:r w:rsidRPr="00206CF2">
              <w:rPr>
                <w:rFonts w:ascii="TH SarabunIT๙" w:hAnsi="TH SarabunIT๙" w:cs="TH SarabunIT๙"/>
                <w:cs/>
              </w:rPr>
              <w:t>พรง</w:t>
            </w:r>
            <w:proofErr w:type="spellEnd"/>
            <w:r w:rsidRPr="00206CF2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206CF2">
              <w:rPr>
                <w:rFonts w:ascii="TH SarabunIT๙" w:hAnsi="TH SarabunIT๙" w:cs="TH SarabunIT๙"/>
                <w:cs/>
              </w:rPr>
              <w:t>ต.ทุ่งปรัง</w:t>
            </w:r>
          </w:p>
        </w:tc>
        <w:tc>
          <w:tcPr>
            <w:tcW w:w="1276" w:type="dxa"/>
          </w:tcPr>
          <w:p w:rsidR="00206CF2" w:rsidRPr="00206CF2" w:rsidRDefault="00206CF2" w:rsidP="00206CF2">
            <w:pPr>
              <w:jc w:val="center"/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sym w:font="Wingdings" w:char="F0FC"/>
            </w:r>
          </w:p>
        </w:tc>
        <w:tc>
          <w:tcPr>
            <w:tcW w:w="1418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๔๙๔</w:t>
            </w:r>
            <w:r w:rsidRPr="00206CF2">
              <w:rPr>
                <w:rFonts w:ascii="TH SarabunIT๙" w:hAnsi="TH SarabunIT๙" w:cs="TH SarabunIT๙"/>
              </w:rPr>
              <w:t>,</w:t>
            </w:r>
            <w:r w:rsidRPr="00206CF2">
              <w:rPr>
                <w:rFonts w:ascii="TH SarabunIT๙" w:hAnsi="TH SarabunIT๙" w:cs="TH SarabunIT๙"/>
                <w:cs/>
              </w:rPr>
              <w:t>๕๐๐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๔๙๔</w:t>
            </w:r>
            <w:r w:rsidRPr="00206CF2">
              <w:rPr>
                <w:rFonts w:ascii="TH SarabunIT๙" w:hAnsi="TH SarabunIT๙" w:cs="TH SarabunIT๙"/>
              </w:rPr>
              <w:t>,</w:t>
            </w:r>
            <w:r w:rsidRPr="00206CF2">
              <w:rPr>
                <w:rFonts w:ascii="TH SarabunIT๙" w:hAnsi="TH SarabunIT๙" w:cs="TH SarabunIT๙"/>
                <w:cs/>
              </w:rPr>
              <w:t>๕๐๐</w:t>
            </w:r>
          </w:p>
        </w:tc>
      </w:tr>
      <w:tr w:rsidR="00206CF2" w:rsidRPr="00206CF2" w:rsidTr="007C041B">
        <w:tc>
          <w:tcPr>
            <w:tcW w:w="2552" w:type="dxa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5.</w:t>
            </w:r>
            <w:r w:rsidRPr="00206CF2">
              <w:rPr>
                <w:rFonts w:ascii="TH SarabunIT๙" w:hAnsi="TH SarabunIT๙" w:cs="TH SarabunIT๙"/>
                <w:cs/>
              </w:rPr>
              <w:t xml:space="preserve">โครงการก่อสร้างถนนคอนกรีตเสริมเหล็กสาย หมอจ้วง-เขตหมู่ที่ ๘ พื้นที่หมู่ที่ ๑๒ บ้านในไร่ </w:t>
            </w:r>
            <w:r w:rsidRPr="00206CF2">
              <w:rPr>
                <w:rFonts w:ascii="TH SarabunIT๙" w:hAnsi="TH SarabunIT๙" w:cs="TH SarabunIT๙" w:hint="cs"/>
                <w:cs/>
              </w:rPr>
              <w:t xml:space="preserve">        </w:t>
            </w:r>
            <w:r w:rsidRPr="00206CF2">
              <w:rPr>
                <w:rFonts w:ascii="TH SarabunIT๙" w:hAnsi="TH SarabunIT๙" w:cs="TH SarabunIT๙"/>
                <w:cs/>
              </w:rPr>
              <w:t>ต.ทุ่งปรัง</w:t>
            </w:r>
          </w:p>
        </w:tc>
        <w:tc>
          <w:tcPr>
            <w:tcW w:w="1276" w:type="dxa"/>
          </w:tcPr>
          <w:p w:rsidR="00206CF2" w:rsidRPr="00206CF2" w:rsidRDefault="00206CF2" w:rsidP="00206CF2">
            <w:pPr>
              <w:jc w:val="center"/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sym w:font="Wingdings" w:char="F0FC"/>
            </w:r>
          </w:p>
        </w:tc>
        <w:tc>
          <w:tcPr>
            <w:tcW w:w="1418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๔๙</w:t>
            </w:r>
            <w:r w:rsidRPr="00206CF2">
              <w:rPr>
                <w:rFonts w:ascii="TH SarabunIT๙" w:hAnsi="TH SarabunIT๙" w:cs="TH SarabunIT๙"/>
              </w:rPr>
              <w:t>8,0</w:t>
            </w:r>
            <w:r w:rsidRPr="00206CF2">
              <w:rPr>
                <w:rFonts w:ascii="TH SarabunIT๙" w:hAnsi="TH SarabunIT๙" w:cs="TH SarabunIT๙"/>
                <w:cs/>
              </w:rPr>
              <w:t>๐๐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๔๙</w:t>
            </w:r>
            <w:r w:rsidRPr="00206CF2">
              <w:rPr>
                <w:rFonts w:ascii="TH SarabunIT๙" w:hAnsi="TH SarabunIT๙" w:cs="TH SarabunIT๙"/>
              </w:rPr>
              <w:t>8,0</w:t>
            </w:r>
            <w:r w:rsidRPr="00206CF2">
              <w:rPr>
                <w:rFonts w:ascii="TH SarabunIT๙" w:hAnsi="TH SarabunIT๙" w:cs="TH SarabunIT๙"/>
                <w:cs/>
              </w:rPr>
              <w:t>๐๐</w:t>
            </w:r>
          </w:p>
        </w:tc>
      </w:tr>
      <w:tr w:rsidR="00206CF2" w:rsidRPr="00206CF2" w:rsidTr="007C041B">
        <w:tc>
          <w:tcPr>
            <w:tcW w:w="2552" w:type="dxa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6.</w:t>
            </w:r>
            <w:r w:rsidRPr="00206CF2">
              <w:rPr>
                <w:rFonts w:ascii="TH SarabunIT๙" w:hAnsi="TH SarabunIT๙" w:cs="TH SarabunIT๙"/>
                <w:cs/>
              </w:rPr>
              <w:t>โครงการก่อสร้างถนนคอนกรีตเสริมเหล็กสายป้าแวว-ป้าเอียด พื้นที่หมู่ที่ ๖ บ้านในไร่ ต.ทุ่งปรัง</w:t>
            </w:r>
          </w:p>
        </w:tc>
        <w:tc>
          <w:tcPr>
            <w:tcW w:w="1276" w:type="dxa"/>
          </w:tcPr>
          <w:p w:rsidR="00206CF2" w:rsidRPr="00206CF2" w:rsidRDefault="00206CF2" w:rsidP="00206CF2">
            <w:pPr>
              <w:jc w:val="center"/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sym w:font="Wingdings" w:char="F0FC"/>
            </w:r>
          </w:p>
        </w:tc>
        <w:tc>
          <w:tcPr>
            <w:tcW w:w="1418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๔๙</w:t>
            </w:r>
            <w:r w:rsidRPr="00206CF2">
              <w:rPr>
                <w:rFonts w:ascii="TH SarabunIT๙" w:hAnsi="TH SarabunIT๙" w:cs="TH SarabunIT๙"/>
              </w:rPr>
              <w:t>8,0</w:t>
            </w:r>
            <w:r w:rsidRPr="00206CF2">
              <w:rPr>
                <w:rFonts w:ascii="TH SarabunIT๙" w:hAnsi="TH SarabunIT๙" w:cs="TH SarabunIT๙"/>
                <w:cs/>
              </w:rPr>
              <w:t>๐๐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๔๙</w:t>
            </w:r>
            <w:r w:rsidRPr="00206CF2">
              <w:rPr>
                <w:rFonts w:ascii="TH SarabunIT๙" w:hAnsi="TH SarabunIT๙" w:cs="TH SarabunIT๙"/>
              </w:rPr>
              <w:t>8,0</w:t>
            </w:r>
            <w:r w:rsidRPr="00206CF2">
              <w:rPr>
                <w:rFonts w:ascii="TH SarabunIT๙" w:hAnsi="TH SarabunIT๙" w:cs="TH SarabunIT๙"/>
                <w:cs/>
              </w:rPr>
              <w:t>๐๐</w:t>
            </w:r>
          </w:p>
        </w:tc>
      </w:tr>
      <w:tr w:rsidR="00206CF2" w:rsidRPr="00206CF2" w:rsidTr="007C041B">
        <w:tc>
          <w:tcPr>
            <w:tcW w:w="2552" w:type="dxa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7.</w:t>
            </w:r>
            <w:r w:rsidRPr="00206CF2">
              <w:rPr>
                <w:rFonts w:ascii="TH SarabunIT๙" w:hAnsi="TH SarabunIT๙" w:cs="TH SarabunIT๙"/>
                <w:cs/>
              </w:rPr>
              <w:t xml:space="preserve">โครงการก่อสร้างถนนคอนกรีตเสริมเหล็กสาย ห้วยหลุมพงศ์  พื้นที่หมู่ที่ ๑-๑๔ บ้านเขาเหล็ก </w:t>
            </w:r>
            <w:r w:rsidRPr="00206CF2"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Pr="00206CF2">
              <w:rPr>
                <w:rFonts w:ascii="TH SarabunIT๙" w:hAnsi="TH SarabunIT๙" w:cs="TH SarabunIT๙"/>
                <w:cs/>
              </w:rPr>
              <w:t>ต.ทุ่งปรัง</w:t>
            </w:r>
          </w:p>
        </w:tc>
        <w:tc>
          <w:tcPr>
            <w:tcW w:w="1276" w:type="dxa"/>
          </w:tcPr>
          <w:p w:rsidR="00206CF2" w:rsidRPr="00206CF2" w:rsidRDefault="00206CF2" w:rsidP="00206CF2">
            <w:pPr>
              <w:jc w:val="center"/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sym w:font="Wingdings" w:char="F0FC"/>
            </w:r>
          </w:p>
        </w:tc>
        <w:tc>
          <w:tcPr>
            <w:tcW w:w="1418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</w:rPr>
              <w:t>272,0</w:t>
            </w:r>
            <w:r w:rsidRPr="00206CF2">
              <w:rPr>
                <w:rFonts w:ascii="TH SarabunIT๙" w:hAnsi="TH SarabunIT๙" w:cs="TH SarabunIT๙"/>
                <w:cs/>
              </w:rPr>
              <w:t>๐๐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</w:rPr>
              <w:t>272,0</w:t>
            </w:r>
            <w:r w:rsidRPr="00206CF2">
              <w:rPr>
                <w:rFonts w:ascii="TH SarabunIT๙" w:hAnsi="TH SarabunIT๙" w:cs="TH SarabunIT๙"/>
                <w:cs/>
              </w:rPr>
              <w:t>๐๐</w:t>
            </w:r>
          </w:p>
        </w:tc>
      </w:tr>
      <w:tr w:rsidR="00206CF2" w:rsidRPr="00206CF2" w:rsidTr="007C041B">
        <w:tc>
          <w:tcPr>
            <w:tcW w:w="2552" w:type="dxa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8.</w:t>
            </w:r>
            <w:r w:rsidRPr="00206CF2">
              <w:rPr>
                <w:rFonts w:ascii="TH SarabunIT๙" w:hAnsi="TH SarabunIT๙" w:cs="TH SarabunIT๙"/>
                <w:cs/>
              </w:rPr>
              <w:t xml:space="preserve">โครงการก่อสร้างถนนคอนกรีตเสริมเหล็กสายชูชีพ  พื้นที่หมู่ที่ ๗ บ้านปลายทอน </w:t>
            </w:r>
            <w:r w:rsidRPr="00206CF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ต.ทุ่งปรัง</w:t>
            </w:r>
          </w:p>
        </w:tc>
        <w:tc>
          <w:tcPr>
            <w:tcW w:w="1276" w:type="dxa"/>
          </w:tcPr>
          <w:p w:rsidR="00206CF2" w:rsidRPr="00206CF2" w:rsidRDefault="00206CF2" w:rsidP="00206CF2">
            <w:pPr>
              <w:jc w:val="center"/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sym w:font="Wingdings" w:char="F0FC"/>
            </w:r>
          </w:p>
        </w:tc>
        <w:tc>
          <w:tcPr>
            <w:tcW w:w="1418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</w:rPr>
              <w:t>499,0</w:t>
            </w:r>
            <w:r w:rsidRPr="00206CF2">
              <w:rPr>
                <w:rFonts w:ascii="TH SarabunIT๙" w:hAnsi="TH SarabunIT๙" w:cs="TH SarabunIT๙"/>
                <w:cs/>
              </w:rPr>
              <w:t>๐๐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</w:rPr>
              <w:t>499,0</w:t>
            </w:r>
            <w:r w:rsidRPr="00206CF2">
              <w:rPr>
                <w:rFonts w:ascii="TH SarabunIT๙" w:hAnsi="TH SarabunIT๙" w:cs="TH SarabunIT๙"/>
                <w:cs/>
              </w:rPr>
              <w:t>๐๐</w:t>
            </w:r>
          </w:p>
        </w:tc>
      </w:tr>
      <w:tr w:rsidR="00206CF2" w:rsidRPr="00206CF2" w:rsidTr="007C041B">
        <w:tc>
          <w:tcPr>
            <w:tcW w:w="2552" w:type="dxa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t>9.</w:t>
            </w:r>
            <w:r w:rsidRPr="00206CF2">
              <w:rPr>
                <w:rFonts w:ascii="TH SarabunIT๙" w:hAnsi="TH SarabunIT๙" w:cs="TH SarabunIT๙"/>
                <w:cs/>
              </w:rPr>
              <w:t>โครงการก่อสร้างถนนคอนกรีตเสริมเหล็กสายสามแยกโรงสี-บ้านนายเนือง พื้นที่หมู่ที่ ๑๕ บ้านชายเขา</w:t>
            </w:r>
            <w:proofErr w:type="spellStart"/>
            <w:r w:rsidRPr="00206CF2">
              <w:rPr>
                <w:rFonts w:ascii="TH SarabunIT๙" w:hAnsi="TH SarabunIT๙" w:cs="TH SarabunIT๙"/>
                <w:cs/>
              </w:rPr>
              <w:t>พรง</w:t>
            </w:r>
            <w:proofErr w:type="spellEnd"/>
          </w:p>
        </w:tc>
        <w:tc>
          <w:tcPr>
            <w:tcW w:w="1276" w:type="dxa"/>
          </w:tcPr>
          <w:p w:rsidR="00206CF2" w:rsidRPr="00206CF2" w:rsidRDefault="00206CF2" w:rsidP="00206CF2">
            <w:pPr>
              <w:jc w:val="center"/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sym w:font="Wingdings" w:char="F0FC"/>
            </w:r>
          </w:p>
        </w:tc>
        <w:tc>
          <w:tcPr>
            <w:tcW w:w="1418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</w:rPr>
              <w:t>495,0</w:t>
            </w:r>
            <w:r w:rsidRPr="00206CF2">
              <w:rPr>
                <w:rFonts w:ascii="TH SarabunIT๙" w:hAnsi="TH SarabunIT๙" w:cs="TH SarabunIT๙"/>
                <w:cs/>
              </w:rPr>
              <w:t>๐๐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</w:rPr>
              <w:t>495,0</w:t>
            </w:r>
            <w:r w:rsidRPr="00206CF2">
              <w:rPr>
                <w:rFonts w:ascii="TH SarabunIT๙" w:hAnsi="TH SarabunIT๙" w:cs="TH SarabunIT๙"/>
                <w:cs/>
              </w:rPr>
              <w:t>๐๐</w:t>
            </w:r>
          </w:p>
        </w:tc>
      </w:tr>
      <w:tr w:rsidR="00206CF2" w:rsidRPr="00206CF2" w:rsidTr="007C041B">
        <w:tc>
          <w:tcPr>
            <w:tcW w:w="2552" w:type="dxa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t>10.</w:t>
            </w:r>
            <w:r w:rsidRPr="00206CF2">
              <w:rPr>
                <w:rFonts w:ascii="TH SarabunIT๙" w:hAnsi="TH SarabunIT๙" w:cs="TH SarabunIT๙"/>
                <w:cs/>
              </w:rPr>
              <w:t>โครงการก่อสร้างคอนกรีตเสริมเหล็กสายสมโชคพัฒนา พื้นที่หมู่ที่ ๑๒ บ้านในไร่</w:t>
            </w: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206CF2" w:rsidRPr="00206CF2" w:rsidRDefault="00206CF2" w:rsidP="00206CF2">
            <w:pPr>
              <w:jc w:val="center"/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sym w:font="Wingdings" w:char="F0FC"/>
            </w:r>
          </w:p>
        </w:tc>
        <w:tc>
          <w:tcPr>
            <w:tcW w:w="1418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</w:rPr>
              <w:t>379,0</w:t>
            </w:r>
            <w:r w:rsidRPr="00206CF2">
              <w:rPr>
                <w:rFonts w:ascii="TH SarabunIT๙" w:hAnsi="TH SarabunIT๙" w:cs="TH SarabunIT๙"/>
                <w:cs/>
              </w:rPr>
              <w:t>๐๐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</w:rPr>
              <w:t>379,0</w:t>
            </w:r>
            <w:r w:rsidRPr="00206CF2">
              <w:rPr>
                <w:rFonts w:ascii="TH SarabunIT๙" w:hAnsi="TH SarabunIT๙" w:cs="TH SarabunIT๙"/>
                <w:cs/>
              </w:rPr>
              <w:t>๐๐</w:t>
            </w:r>
          </w:p>
        </w:tc>
      </w:tr>
      <w:tr w:rsidR="00206CF2" w:rsidRPr="00206CF2" w:rsidTr="007C041B">
        <w:tc>
          <w:tcPr>
            <w:tcW w:w="2552" w:type="dxa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lastRenderedPageBreak/>
              <w:t>11.</w:t>
            </w:r>
            <w:r w:rsidRPr="00206CF2">
              <w:rPr>
                <w:rFonts w:ascii="TH SarabunIT๙" w:hAnsi="TH SarabunIT๙" w:cs="TH SarabunIT๙"/>
                <w:cs/>
              </w:rPr>
              <w:t xml:space="preserve">โครงการก่อสร้างถนนคอนกรีตเสริมเหล็กสายเสรี </w:t>
            </w:r>
            <w:r w:rsidRPr="00206CF2">
              <w:rPr>
                <w:rFonts w:ascii="TH SarabunIT๙" w:hAnsi="TH SarabunIT๙" w:cs="TH SarabunIT๙"/>
              </w:rPr>
              <w:t xml:space="preserve">– </w:t>
            </w:r>
            <w:r w:rsidRPr="00206CF2">
              <w:rPr>
                <w:rFonts w:ascii="TH SarabunIT๙" w:hAnsi="TH SarabunIT๙" w:cs="TH SarabunIT๙"/>
                <w:cs/>
              </w:rPr>
              <w:t>๔๐๑ หมู่ที่ ๖</w:t>
            </w: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206CF2" w:rsidRPr="00206CF2" w:rsidRDefault="00206CF2" w:rsidP="00206CF2">
            <w:pPr>
              <w:jc w:val="center"/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sym w:font="Wingdings" w:char="F0FC"/>
            </w:r>
          </w:p>
        </w:tc>
        <w:tc>
          <w:tcPr>
            <w:tcW w:w="1418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</w:rPr>
              <w:t>247,0</w:t>
            </w:r>
            <w:r w:rsidRPr="00206CF2">
              <w:rPr>
                <w:rFonts w:ascii="TH SarabunIT๙" w:hAnsi="TH SarabunIT๙" w:cs="TH SarabunIT๙"/>
                <w:cs/>
              </w:rPr>
              <w:t>๐๐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</w:rPr>
              <w:t>247,0</w:t>
            </w:r>
            <w:r w:rsidRPr="00206CF2">
              <w:rPr>
                <w:rFonts w:ascii="TH SarabunIT๙" w:hAnsi="TH SarabunIT๙" w:cs="TH SarabunIT๙"/>
                <w:cs/>
              </w:rPr>
              <w:t>๐๐</w:t>
            </w:r>
          </w:p>
        </w:tc>
      </w:tr>
      <w:tr w:rsidR="00206CF2" w:rsidRPr="00206CF2" w:rsidTr="007C041B">
        <w:tc>
          <w:tcPr>
            <w:tcW w:w="2552" w:type="dxa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t>12.</w:t>
            </w:r>
            <w:r w:rsidRPr="00206CF2">
              <w:rPr>
                <w:rFonts w:ascii="TH SarabunIT๙" w:hAnsi="TH SarabunIT๙" w:cs="TH SarabunIT๙"/>
                <w:cs/>
              </w:rPr>
              <w:t>โครงการปรับปรุง</w:t>
            </w:r>
            <w:r w:rsidRPr="00206CF2">
              <w:rPr>
                <w:rFonts w:ascii="TH SarabunIT๙" w:hAnsi="TH SarabunIT๙" w:cs="TH SarabunIT๙" w:hint="cs"/>
                <w:cs/>
              </w:rPr>
              <w:t>ถนน</w:t>
            </w:r>
            <w:r w:rsidRPr="00206CF2">
              <w:rPr>
                <w:rFonts w:ascii="TH SarabunIT๙" w:hAnsi="TH SarabunIT๙" w:cs="TH SarabunIT๙"/>
                <w:cs/>
              </w:rPr>
              <w:t>ผิวจราจรแยกทางหลวงหมายเลข ๔๐๑-บ้านเขาเหล็ก</w:t>
            </w:r>
            <w:r w:rsidRPr="00206CF2">
              <w:rPr>
                <w:rFonts w:ascii="TH SarabunIT๙" w:hAnsi="TH SarabunIT๙" w:cs="TH SarabunIT๙" w:hint="cs"/>
                <w:cs/>
              </w:rPr>
              <w:t xml:space="preserve"> หมู่ที่   </w:t>
            </w:r>
            <w:r w:rsidRPr="00206CF2">
              <w:rPr>
                <w:rFonts w:ascii="TH SarabunIT๙" w:hAnsi="TH SarabunIT๙" w:cs="TH SarabunIT๙"/>
                <w:cs/>
              </w:rPr>
              <w:t>๑๐-๑๓ ตำบลทุ่งปรัง</w:t>
            </w:r>
          </w:p>
        </w:tc>
        <w:tc>
          <w:tcPr>
            <w:tcW w:w="1276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18" w:type="dxa"/>
          </w:tcPr>
          <w:p w:rsidR="00206CF2" w:rsidRPr="00206CF2" w:rsidRDefault="00206CF2" w:rsidP="00206CF2">
            <w:pPr>
              <w:jc w:val="center"/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sym w:font="Wingdings" w:char="F0FC"/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</w:rPr>
              <w:t>476,5</w:t>
            </w:r>
            <w:r w:rsidRPr="00206CF2">
              <w:rPr>
                <w:rFonts w:ascii="TH SarabunIT๙" w:hAnsi="TH SarabunIT๙" w:cs="TH SarabunIT๙"/>
                <w:cs/>
              </w:rPr>
              <w:t>๐๐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</w:rPr>
              <w:t>476,5</w:t>
            </w:r>
            <w:r w:rsidRPr="00206CF2">
              <w:rPr>
                <w:rFonts w:ascii="TH SarabunIT๙" w:hAnsi="TH SarabunIT๙" w:cs="TH SarabunIT๙"/>
                <w:cs/>
              </w:rPr>
              <w:t>๐๐</w:t>
            </w:r>
          </w:p>
        </w:tc>
      </w:tr>
      <w:tr w:rsidR="00206CF2" w:rsidRPr="00206CF2" w:rsidTr="007C041B">
        <w:tc>
          <w:tcPr>
            <w:tcW w:w="2552" w:type="dxa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t>13.</w:t>
            </w:r>
            <w:r w:rsidRPr="00206CF2">
              <w:rPr>
                <w:rFonts w:ascii="TH SarabunIT๙" w:hAnsi="TH SarabunIT๙" w:cs="TH SarabunIT๙"/>
                <w:cs/>
              </w:rPr>
              <w:t>โครงการก่อสร้างถนนคอนกรีตเสริมเหล็กสายผู้ใหญ่ศรี-จิต</w:t>
            </w:r>
            <w:proofErr w:type="spellStart"/>
            <w:r w:rsidRPr="00206CF2">
              <w:rPr>
                <w:rFonts w:ascii="TH SarabunIT๙" w:hAnsi="TH SarabunIT๙" w:cs="TH SarabunIT๙"/>
                <w:cs/>
              </w:rPr>
              <w:t>เจตน์</w:t>
            </w:r>
            <w:proofErr w:type="spellEnd"/>
            <w:r w:rsidRPr="00206CF2">
              <w:rPr>
                <w:rFonts w:ascii="TH SarabunIT๙" w:hAnsi="TH SarabunIT๙" w:cs="TH SarabunIT๙"/>
                <w:cs/>
              </w:rPr>
              <w:t xml:space="preserve">  พื้นที่หมู่ที่ ๑๒ บ้านในไร่ ตำบลทุ่งปรัง</w:t>
            </w:r>
          </w:p>
        </w:tc>
        <w:tc>
          <w:tcPr>
            <w:tcW w:w="1276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418" w:type="dxa"/>
          </w:tcPr>
          <w:p w:rsidR="00206CF2" w:rsidRPr="00206CF2" w:rsidRDefault="00206CF2" w:rsidP="00206CF2">
            <w:pPr>
              <w:jc w:val="center"/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sym w:font="Wingdings" w:char="F0FC"/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</w:rPr>
              <w:t>85,8</w:t>
            </w:r>
            <w:r w:rsidRPr="00206CF2">
              <w:rPr>
                <w:rFonts w:ascii="TH SarabunIT๙" w:hAnsi="TH SarabunIT๙" w:cs="TH SarabunIT๙"/>
                <w:cs/>
              </w:rPr>
              <w:t>๐๐</w:t>
            </w:r>
          </w:p>
        </w:tc>
        <w:tc>
          <w:tcPr>
            <w:tcW w:w="1701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</w:rPr>
              <w:t>85,8</w:t>
            </w:r>
            <w:r w:rsidRPr="00206CF2">
              <w:rPr>
                <w:rFonts w:ascii="TH SarabunIT๙" w:hAnsi="TH SarabunIT๙" w:cs="TH SarabunIT๙"/>
                <w:cs/>
              </w:rPr>
              <w:t>๐๐</w:t>
            </w:r>
          </w:p>
        </w:tc>
      </w:tr>
      <w:tr w:rsidR="00206CF2" w:rsidRPr="00206CF2" w:rsidTr="007C041B">
        <w:trPr>
          <w:trHeight w:val="555"/>
        </w:trPr>
        <w:tc>
          <w:tcPr>
            <w:tcW w:w="2552" w:type="dxa"/>
            <w:shd w:val="clear" w:color="auto" w:fill="F2F2F2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1276" w:type="dxa"/>
            <w:shd w:val="clear" w:color="auto" w:fill="F2F2F2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11</w:t>
            </w:r>
          </w:p>
        </w:tc>
        <w:tc>
          <w:tcPr>
            <w:tcW w:w="1418" w:type="dxa"/>
            <w:shd w:val="clear" w:color="auto" w:fill="F2F2F2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szCs w:val="28"/>
                <w:cs/>
              </w:rPr>
              <w:t>2</w:t>
            </w:r>
          </w:p>
        </w:tc>
        <w:tc>
          <w:tcPr>
            <w:tcW w:w="1417" w:type="dxa"/>
            <w:shd w:val="clear" w:color="auto" w:fill="F2F2F2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  <w:cs/>
              </w:rPr>
              <w:t>-</w:t>
            </w:r>
          </w:p>
        </w:tc>
        <w:tc>
          <w:tcPr>
            <w:tcW w:w="1701" w:type="dxa"/>
            <w:shd w:val="clear" w:color="auto" w:fill="F2F2F2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</w:rPr>
              <w:t>9</w:t>
            </w:r>
            <w:r w:rsidRPr="00206CF2">
              <w:rPr>
                <w:rFonts w:ascii="TH SarabunIT๙" w:hAnsi="TH SarabunIT๙" w:cs="TH SarabunIT๙" w:hint="cs"/>
                <w:color w:val="000000"/>
                <w:cs/>
              </w:rPr>
              <w:t>,</w:t>
            </w:r>
            <w:r w:rsidRPr="00206CF2">
              <w:rPr>
                <w:rFonts w:ascii="TH SarabunIT๙" w:hAnsi="TH SarabunIT๙" w:cs="TH SarabunIT๙"/>
                <w:color w:val="000000"/>
              </w:rPr>
              <w:t>699</w:t>
            </w:r>
            <w:r w:rsidRPr="00206CF2">
              <w:rPr>
                <w:rFonts w:ascii="TH SarabunIT๙" w:hAnsi="TH SarabunIT๙" w:cs="TH SarabunIT๙" w:hint="cs"/>
                <w:color w:val="000000"/>
                <w:cs/>
              </w:rPr>
              <w:t>,</w:t>
            </w:r>
            <w:r w:rsidRPr="00206CF2">
              <w:rPr>
                <w:rFonts w:ascii="TH SarabunIT๙" w:hAnsi="TH SarabunIT๙" w:cs="TH SarabunIT๙"/>
                <w:color w:val="000000"/>
              </w:rPr>
              <w:t>000</w:t>
            </w:r>
          </w:p>
        </w:tc>
        <w:tc>
          <w:tcPr>
            <w:tcW w:w="1701" w:type="dxa"/>
            <w:shd w:val="clear" w:color="auto" w:fill="F2F2F2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color w:val="000000"/>
              </w:rPr>
              <w:t>9</w:t>
            </w:r>
            <w:r w:rsidRPr="00206CF2">
              <w:rPr>
                <w:rFonts w:ascii="TH SarabunIT๙" w:hAnsi="TH SarabunIT๙" w:cs="TH SarabunIT๙" w:hint="cs"/>
                <w:color w:val="000000"/>
                <w:cs/>
              </w:rPr>
              <w:t>,</w:t>
            </w:r>
            <w:r w:rsidRPr="00206CF2">
              <w:rPr>
                <w:rFonts w:ascii="TH SarabunIT๙" w:hAnsi="TH SarabunIT๙" w:cs="TH SarabunIT๙"/>
                <w:color w:val="000000"/>
              </w:rPr>
              <w:t>699</w:t>
            </w:r>
            <w:r w:rsidRPr="00206CF2">
              <w:rPr>
                <w:rFonts w:ascii="TH SarabunIT๙" w:hAnsi="TH SarabunIT๙" w:cs="TH SarabunIT๙" w:hint="cs"/>
                <w:color w:val="000000"/>
                <w:cs/>
              </w:rPr>
              <w:t>,</w:t>
            </w:r>
            <w:r w:rsidRPr="00206CF2">
              <w:rPr>
                <w:rFonts w:ascii="TH SarabunIT๙" w:hAnsi="TH SarabunIT๙" w:cs="TH SarabunIT๙"/>
                <w:color w:val="000000"/>
              </w:rPr>
              <w:t>000</w:t>
            </w:r>
          </w:p>
        </w:tc>
      </w:tr>
    </w:tbl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</w:p>
    <w:p w:rsidR="00206CF2" w:rsidRDefault="00206CF2" w:rsidP="00206CF2">
      <w:pPr>
        <w:jc w:val="thaiDistribute"/>
        <w:rPr>
          <w:rFonts w:ascii="TH SarabunIT๙" w:hAnsi="TH SarabunIT๙" w:cs="TH SarabunIT๙" w:hint="cs"/>
          <w:b/>
          <w:bCs/>
        </w:rPr>
      </w:pPr>
    </w:p>
    <w:p w:rsidR="008623CB" w:rsidRPr="00206CF2" w:rsidRDefault="008623CB" w:rsidP="00206CF2">
      <w:pPr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b/>
          <w:bCs/>
          <w:cs/>
        </w:rPr>
        <w:lastRenderedPageBreak/>
        <w:t>โครงการที่ได้รับเงินอุดหนุนจากองค์การบริหารส่วนตำบลทุ่งปรัง</w:t>
      </w:r>
      <w:r w:rsidRPr="00206CF2">
        <w:rPr>
          <w:rFonts w:ascii="TH SarabunIT๙" w:hAnsi="TH SarabunIT๙" w:cs="TH SarabunIT๙"/>
          <w:b/>
          <w:bCs/>
        </w:rPr>
        <w:t xml:space="preserve"> </w:t>
      </w:r>
      <w:r w:rsidRPr="00206CF2">
        <w:rPr>
          <w:rFonts w:ascii="TH SarabunIT๙" w:hAnsi="TH SarabunIT๙" w:cs="TH SarabunIT๙"/>
          <w:b/>
          <w:bCs/>
          <w:cs/>
        </w:rPr>
        <w:t>ประจำปี พ.ศ. ๒๕๖</w:t>
      </w:r>
      <w:r w:rsidRPr="00206CF2">
        <w:rPr>
          <w:rFonts w:ascii="TH SarabunIT๙" w:hAnsi="TH SarabunIT๙" w:cs="TH SarabunIT๙" w:hint="cs"/>
          <w:b/>
          <w:bCs/>
          <w:cs/>
        </w:rPr>
        <w:t>๒</w:t>
      </w:r>
      <w:r w:rsidRPr="00206CF2">
        <w:rPr>
          <w:rFonts w:ascii="TH SarabunIT๙" w:hAnsi="TH SarabunIT๙" w:cs="TH SarabunIT๙"/>
          <w:b/>
          <w:bCs/>
          <w:cs/>
        </w:rPr>
        <w:t xml:space="preserve"> </w:t>
      </w:r>
      <w:r w:rsidRPr="00206CF2">
        <w:rPr>
          <w:rFonts w:ascii="TH SarabunIT๙" w:hAnsi="TH SarabunIT๙" w:cs="TH SarabunIT๙"/>
          <w:b/>
          <w:bCs/>
        </w:rPr>
        <w:t xml:space="preserve"> 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  <w:sz w:val="8"/>
          <w:szCs w:val="8"/>
          <w: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969"/>
        <w:gridCol w:w="3969"/>
        <w:gridCol w:w="1417"/>
      </w:tblGrid>
      <w:tr w:rsidR="00206CF2" w:rsidRPr="00206CF2" w:rsidTr="007C041B">
        <w:trPr>
          <w:trHeight w:val="481"/>
        </w:trPr>
        <w:tc>
          <w:tcPr>
            <w:tcW w:w="534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ที่</w:t>
            </w:r>
          </w:p>
        </w:tc>
        <w:tc>
          <w:tcPr>
            <w:tcW w:w="3969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3969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หน่วยงานที่ขอรับเงินอุดหนุน</w:t>
            </w:r>
          </w:p>
        </w:tc>
        <w:tc>
          <w:tcPr>
            <w:tcW w:w="1417" w:type="dxa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จำนวนเงิน</w:t>
            </w:r>
          </w:p>
        </w:tc>
      </w:tr>
      <w:tr w:rsidR="00206CF2" w:rsidRPr="00206CF2" w:rsidTr="007C041B">
        <w:tc>
          <w:tcPr>
            <w:tcW w:w="534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โครงการตกแต่งเรือพนมพระ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วัดปัณณา</w:t>
            </w:r>
            <w:proofErr w:type="spellEnd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ราม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๓๐,๐๐๐</w:t>
            </w:r>
          </w:p>
        </w:tc>
      </w:tr>
      <w:tr w:rsidR="00206CF2" w:rsidRPr="00206CF2" w:rsidTr="007C041B">
        <w:tc>
          <w:tcPr>
            <w:tcW w:w="534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โครงการตกแต่งเรือพนมพระ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วัดถ้ำเทียนถวาย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๓๐,๐๐๐</w:t>
            </w:r>
          </w:p>
        </w:tc>
      </w:tr>
      <w:tr w:rsidR="00206CF2" w:rsidRPr="00206CF2" w:rsidTr="007C041B">
        <w:tc>
          <w:tcPr>
            <w:tcW w:w="534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โครงการตกแต่งเรือพนมพระ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วัดชนาราม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๓๐,๐๐๐</w:t>
            </w:r>
          </w:p>
        </w:tc>
      </w:tr>
      <w:tr w:rsidR="00206CF2" w:rsidRPr="00206CF2" w:rsidTr="007C041B">
        <w:tc>
          <w:tcPr>
            <w:tcW w:w="534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โครงการตกแต่งเรือพนมพระ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วัดกุมแป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๓๐,๐๐๐</w:t>
            </w:r>
          </w:p>
        </w:tc>
      </w:tr>
      <w:tr w:rsidR="00206CF2" w:rsidRPr="00206CF2" w:rsidTr="007C041B">
        <w:tc>
          <w:tcPr>
            <w:tcW w:w="534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๕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โครงการตกแต่งเรือพนมพระ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วัดดอนนนท์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๓๐,๐๐๐</w:t>
            </w:r>
          </w:p>
        </w:tc>
      </w:tr>
      <w:tr w:rsidR="00206CF2" w:rsidRPr="00206CF2" w:rsidTr="007C041B">
        <w:tc>
          <w:tcPr>
            <w:tcW w:w="534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๖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โครงการตกแต่งเรือพนมพระ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วัดมณีประสิทธิ์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๓๐,๐๐๐</w:t>
            </w:r>
          </w:p>
        </w:tc>
      </w:tr>
      <w:tr w:rsidR="00206CF2" w:rsidRPr="00206CF2" w:rsidTr="007C041B">
        <w:tc>
          <w:tcPr>
            <w:tcW w:w="534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โครงการตกแต่งเรือพนมพระ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คณะกรรมการหมู่บ้าน หมู่ที่ ๓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๓๐,๐๐๐</w:t>
            </w:r>
          </w:p>
        </w:tc>
      </w:tr>
      <w:tr w:rsidR="00206CF2" w:rsidRPr="00206CF2" w:rsidTr="007C041B">
        <w:tc>
          <w:tcPr>
            <w:tcW w:w="534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๘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โครงการตกแต่งเรือพนมพระ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คณะกรรมการหมู่บ้าน หมู่ที่ ๑๕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๓๐,๐๐๐</w:t>
            </w:r>
          </w:p>
        </w:tc>
      </w:tr>
      <w:tr w:rsidR="00206CF2" w:rsidRPr="00206CF2" w:rsidTr="007C041B">
        <w:tc>
          <w:tcPr>
            <w:tcW w:w="534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๙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โครงการจัดงานประเพณีวัฒนธรรมวันวิสาขะแห่ผ้าขึ้นถ้ำ (เขา</w:t>
            </w:r>
            <w:proofErr w:type="spellStart"/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พรง</w:t>
            </w:r>
            <w:proofErr w:type="spellEnd"/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คณะกรรมการหมู่บ้าน หมู่ที่ ๑๕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120,000</w:t>
            </w:r>
          </w:p>
        </w:tc>
      </w:tr>
      <w:tr w:rsidR="00206CF2" w:rsidRPr="00206CF2" w:rsidTr="007C041B">
        <w:tc>
          <w:tcPr>
            <w:tcW w:w="534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๑๐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โครงการอบรมจริยธรรมเยาวชนภาคฤดูร้อน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มัสยิด</w:t>
            </w:r>
            <w:proofErr w:type="spellStart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อัล</w:t>
            </w:r>
            <w:proofErr w:type="spellEnd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มุ</w:t>
            </w:r>
            <w:proofErr w:type="spellStart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ฮัม</w:t>
            </w:r>
            <w:proofErr w:type="spellEnd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มะดี</w:t>
            </w:r>
            <w:proofErr w:type="spellStart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ยะห์</w:t>
            </w:r>
            <w:proofErr w:type="spellEnd"/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๕๐,๐๐๐</w:t>
            </w:r>
          </w:p>
        </w:tc>
      </w:tr>
      <w:tr w:rsidR="00206CF2" w:rsidRPr="00206CF2" w:rsidTr="007C041B">
        <w:tc>
          <w:tcPr>
            <w:tcW w:w="534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โครงการอบรมจริยธรรมเยาวชนภาคฤดูร้อน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มัสยิดดา</w:t>
            </w:r>
            <w:proofErr w:type="spellStart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รุล</w:t>
            </w:r>
            <w:proofErr w:type="spellEnd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อามาน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๕๐,๐๐๐</w:t>
            </w:r>
          </w:p>
        </w:tc>
      </w:tr>
      <w:tr w:rsidR="00206CF2" w:rsidRPr="00206CF2" w:rsidTr="007C041B">
        <w:tc>
          <w:tcPr>
            <w:tcW w:w="534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โครงการจัดงานวันตรุษ</w:t>
            </w:r>
            <w:proofErr w:type="spellStart"/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อิดิล</w:t>
            </w:r>
            <w:proofErr w:type="spellEnd"/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ฟิตรี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มัสยิดดา</w:t>
            </w:r>
            <w:proofErr w:type="spellStart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รุล</w:t>
            </w:r>
            <w:proofErr w:type="spellEnd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อามาน</w:t>
            </w: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</w:t>
            </w: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มัสยิด</w:t>
            </w:r>
            <w:proofErr w:type="spellStart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อัล</w:t>
            </w:r>
            <w:proofErr w:type="spellEnd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มุ</w:t>
            </w:r>
            <w:proofErr w:type="spellStart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ฮัม</w:t>
            </w:r>
            <w:proofErr w:type="spellEnd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มะดี</w:t>
            </w:r>
            <w:proofErr w:type="spellStart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ยะห์</w:t>
            </w:r>
            <w:proofErr w:type="spellEnd"/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50,000</w:t>
            </w:r>
          </w:p>
        </w:tc>
      </w:tr>
      <w:tr w:rsidR="00206CF2" w:rsidRPr="00206CF2" w:rsidTr="007C041B">
        <w:tc>
          <w:tcPr>
            <w:tcW w:w="534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13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โครงการแข่งขันฟุตบอลนักเรียน 7 คน </w:t>
            </w:r>
          </w:p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</w:rPr>
              <w:t>“</w:t>
            </w: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หนอง</w:t>
            </w:r>
            <w:proofErr w:type="spellStart"/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เต่าคัพ</w:t>
            </w:r>
            <w:proofErr w:type="spellEnd"/>
            <w:r w:rsidRPr="00206CF2">
              <w:rPr>
                <w:rFonts w:ascii="TH SarabunIT๙" w:hAnsi="TH SarabunIT๙" w:cs="TH SarabunIT๙"/>
                <w:sz w:val="28"/>
                <w:szCs w:val="28"/>
              </w:rPr>
              <w:t>”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โรงเรียนวัดชนาราม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82,000</w:t>
            </w:r>
          </w:p>
        </w:tc>
      </w:tr>
      <w:tr w:rsidR="00206CF2" w:rsidRPr="00206CF2" w:rsidTr="007C041B">
        <w:tc>
          <w:tcPr>
            <w:tcW w:w="534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14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โครงการแข่งขันกีฬาวอลเลย์บอล “วัดถ้ำ</w:t>
            </w:r>
            <w:proofErr w:type="spellStart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คัพ</w:t>
            </w:r>
            <w:proofErr w:type="spellEnd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”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โรงเรียนวัดถ้ำเทียนถวาย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๑๐๐,๐๐๐</w:t>
            </w:r>
          </w:p>
        </w:tc>
      </w:tr>
      <w:tr w:rsidR="00206CF2" w:rsidRPr="00206CF2" w:rsidTr="007C041B">
        <w:tc>
          <w:tcPr>
            <w:tcW w:w="534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โครงการจัดงานประเพณีชักพระอำเภอสิชล ประจำปี 2562</w:t>
            </w:r>
          </w:p>
        </w:tc>
        <w:tc>
          <w:tcPr>
            <w:tcW w:w="3969" w:type="dxa"/>
          </w:tcPr>
          <w:p w:rsidR="00206CF2" w:rsidRPr="00206CF2" w:rsidRDefault="00206CF2" w:rsidP="00206CF2"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ที่ทำการปกครองอำเภอสิชล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40,000</w:t>
            </w:r>
          </w:p>
        </w:tc>
      </w:tr>
      <w:tr w:rsidR="00206CF2" w:rsidRPr="00206CF2" w:rsidTr="007C041B">
        <w:tc>
          <w:tcPr>
            <w:tcW w:w="534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16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โครงการพัฒนากีฬาอำเภอสิชล ประจำปี 2562</w:t>
            </w:r>
          </w:p>
        </w:tc>
        <w:tc>
          <w:tcPr>
            <w:tcW w:w="3969" w:type="dxa"/>
          </w:tcPr>
          <w:p w:rsidR="00206CF2" w:rsidRPr="00206CF2" w:rsidRDefault="00206CF2" w:rsidP="00206CF2"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ที่ทำการปกครองอำเภอสิชล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20,000</w:t>
            </w:r>
          </w:p>
        </w:tc>
      </w:tr>
      <w:tr w:rsidR="00206CF2" w:rsidRPr="00206CF2" w:rsidTr="007C041B">
        <w:tc>
          <w:tcPr>
            <w:tcW w:w="534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17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โครงการจัดงานสืบสานประเพณี</w:t>
            </w:r>
            <w:r w:rsidRPr="00206CF2">
              <w:rPr>
                <w:rFonts w:ascii="TH SarabunIT๙" w:hAnsi="TH SarabunIT๙" w:cs="TH SarabunIT๙"/>
                <w:sz w:val="28"/>
                <w:szCs w:val="28"/>
              </w:rPr>
              <w:t>”</w:t>
            </w: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แห่</w:t>
            </w:r>
            <w:proofErr w:type="spellStart"/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</w:t>
            </w:r>
            <w:proofErr w:type="spellEnd"/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รับรับเดือนสิบ</w:t>
            </w:r>
            <w:r w:rsidRPr="00206CF2">
              <w:rPr>
                <w:rFonts w:ascii="TH SarabunIT๙" w:hAnsi="TH SarabunIT๙" w:cs="TH SarabunIT๙"/>
                <w:sz w:val="28"/>
                <w:szCs w:val="28"/>
              </w:rPr>
              <w:t>”</w:t>
            </w: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969" w:type="dxa"/>
          </w:tcPr>
          <w:p w:rsidR="00206CF2" w:rsidRPr="00206CF2" w:rsidRDefault="00206CF2" w:rsidP="00206CF2"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ที่ทำการปกครองอำเภอสิชล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20,000</w:t>
            </w:r>
          </w:p>
        </w:tc>
      </w:tr>
      <w:tr w:rsidR="00206CF2" w:rsidRPr="00206CF2" w:rsidTr="007C041B">
        <w:tc>
          <w:tcPr>
            <w:tcW w:w="534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18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โครงการจัดงานประเพณีมาฆะบูชาแห่ผ้าขึ้นธาตุ ประจำปี 2562</w:t>
            </w:r>
          </w:p>
        </w:tc>
        <w:tc>
          <w:tcPr>
            <w:tcW w:w="3969" w:type="dxa"/>
          </w:tcPr>
          <w:p w:rsidR="00206CF2" w:rsidRPr="00206CF2" w:rsidRDefault="00206CF2" w:rsidP="00206CF2"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ที่ทำการปกครองอำเภอสิชล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3,000</w:t>
            </w:r>
          </w:p>
        </w:tc>
      </w:tr>
      <w:tr w:rsidR="00206CF2" w:rsidRPr="00206CF2" w:rsidTr="007C041B">
        <w:tc>
          <w:tcPr>
            <w:tcW w:w="534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19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โครงการจัดงานวันปิยมหาราช</w:t>
            </w:r>
          </w:p>
        </w:tc>
        <w:tc>
          <w:tcPr>
            <w:tcW w:w="3969" w:type="dxa"/>
          </w:tcPr>
          <w:p w:rsidR="00206CF2" w:rsidRPr="00206CF2" w:rsidRDefault="00206CF2" w:rsidP="00206CF2"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ที่ทำการปกครองอำเภอสิชล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1,000</w:t>
            </w:r>
          </w:p>
        </w:tc>
      </w:tr>
      <w:tr w:rsidR="00206CF2" w:rsidRPr="00206CF2" w:rsidTr="007C041B">
        <w:tc>
          <w:tcPr>
            <w:tcW w:w="534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โครงการจัดงานพระราชพิธีวันเฉลิมพระชนมพรรษาสมเด็จพระเจ้าอยู่หัวมหา</w:t>
            </w:r>
            <w:proofErr w:type="spellStart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วชิ</w:t>
            </w:r>
            <w:proofErr w:type="spellEnd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ราลง</w:t>
            </w:r>
            <w:proofErr w:type="spellStart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กรณ</w:t>
            </w:r>
            <w:proofErr w:type="spellEnd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proofErr w:type="spellStart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บดินทร</w:t>
            </w:r>
            <w:proofErr w:type="spellEnd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เทพ</w:t>
            </w:r>
            <w:proofErr w:type="spellStart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ยว</w:t>
            </w:r>
            <w:proofErr w:type="spellEnd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ราง</w:t>
            </w:r>
            <w:proofErr w:type="spellStart"/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กูร</w:t>
            </w:r>
            <w:proofErr w:type="spellEnd"/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ที่ทำการปกครองอำเภอสิชล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10,000</w:t>
            </w:r>
          </w:p>
        </w:tc>
      </w:tr>
      <w:tr w:rsidR="00206CF2" w:rsidRPr="00206CF2" w:rsidTr="007C041B">
        <w:tc>
          <w:tcPr>
            <w:tcW w:w="534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21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โครงการจัดงานเฉลิมพระเกียรติ </w:t>
            </w:r>
            <w:r w:rsidRPr="00206CF2">
              <w:rPr>
                <w:rFonts w:ascii="TH SarabunIT๙" w:hAnsi="TH SarabunIT๙" w:cs="TH SarabunIT๙"/>
                <w:sz w:val="28"/>
                <w:szCs w:val="28"/>
              </w:rPr>
              <w:t>“</w:t>
            </w: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๑๒ สิงหา</w:t>
            </w:r>
          </w:p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พระบรมราชินีนาถ</w:t>
            </w:r>
            <w:r w:rsidRPr="00206CF2">
              <w:rPr>
                <w:rFonts w:ascii="TH SarabunIT๙" w:hAnsi="TH SarabunIT๙" w:cs="TH SarabunIT๙"/>
                <w:sz w:val="28"/>
                <w:szCs w:val="28"/>
              </w:rPr>
              <w:t>”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ที่ทำการปกครองอำเภอสิชล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10,000</w:t>
            </w:r>
          </w:p>
        </w:tc>
      </w:tr>
      <w:tr w:rsidR="00206CF2" w:rsidRPr="00206CF2" w:rsidTr="007C041B">
        <w:tc>
          <w:tcPr>
            <w:tcW w:w="534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22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โครงการแข่งขันกีฬาสีกลุ่มทุ่งปรัง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โรงเรียนสิชล</w:t>
            </w:r>
            <w:proofErr w:type="spellStart"/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คุณา</w:t>
            </w:r>
            <w:proofErr w:type="spellEnd"/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ธารวิทยา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400,000</w:t>
            </w:r>
          </w:p>
        </w:tc>
      </w:tr>
      <w:tr w:rsidR="00206CF2" w:rsidRPr="00206CF2" w:rsidTr="007C041B">
        <w:tc>
          <w:tcPr>
            <w:tcW w:w="534" w:type="dxa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23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โครงการส่งเสริมและพัฒนาอาชีพการประมงพื้นบ้านบ้านปลายทอน</w:t>
            </w:r>
          </w:p>
        </w:tc>
        <w:tc>
          <w:tcPr>
            <w:tcW w:w="3969" w:type="dxa"/>
          </w:tcPr>
          <w:p w:rsidR="00206CF2" w:rsidRPr="00206CF2" w:rsidRDefault="00206CF2" w:rsidP="00206CF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กลุ่มประมงพื้นบ้านบ้านปลายทอน</w:t>
            </w:r>
          </w:p>
        </w:tc>
        <w:tc>
          <w:tcPr>
            <w:tcW w:w="1417" w:type="dxa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30,000</w:t>
            </w:r>
          </w:p>
        </w:tc>
      </w:tr>
      <w:tr w:rsidR="00206CF2" w:rsidRPr="00206CF2" w:rsidTr="007C041B">
        <w:trPr>
          <w:trHeight w:val="430"/>
        </w:trPr>
        <w:tc>
          <w:tcPr>
            <w:tcW w:w="8472" w:type="dxa"/>
            <w:gridSpan w:val="3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417" w:type="dxa"/>
            <w:vAlign w:val="center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1,226</w:t>
            </w:r>
            <w:r w:rsidRPr="00206CF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,๐๐๐</w:t>
            </w:r>
          </w:p>
        </w:tc>
      </w:tr>
    </w:tbl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cs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cs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  <w:cs/>
        </w:rPr>
      </w:pPr>
      <w:r w:rsidRPr="00206CF2">
        <w:rPr>
          <w:rFonts w:ascii="TH SarabunIT๙" w:hAnsi="TH SarabunIT๙" w:cs="TH SarabunIT๙"/>
          <w:b/>
          <w:bCs/>
          <w:cs/>
        </w:rPr>
        <w:lastRenderedPageBreak/>
        <w:t>แผนภูมิแสดงโครงการตามแผนพัฒนาท้องถิ่น</w:t>
      </w:r>
      <w:r w:rsidRPr="00206CF2">
        <w:rPr>
          <w:rFonts w:ascii="TH SarabunIT๙" w:hAnsi="TH SarabunIT๙" w:cs="TH SarabunIT๙" w:hint="cs"/>
          <w:b/>
          <w:bCs/>
          <w:cs/>
        </w:rPr>
        <w:t xml:space="preserve"> </w:t>
      </w:r>
      <w:r w:rsidRPr="00206CF2">
        <w:rPr>
          <w:rFonts w:ascii="TH SarabunIT๙" w:hAnsi="TH SarabunIT๙" w:cs="TH SarabunIT๙"/>
          <w:b/>
          <w:bCs/>
          <w:cs/>
        </w:rPr>
        <w:t>(พ.ศ. ๒๕๖๑ – ๒๕๖</w:t>
      </w:r>
      <w:r w:rsidRPr="00206CF2">
        <w:rPr>
          <w:rFonts w:ascii="TH SarabunIT๙" w:hAnsi="TH SarabunIT๙" w:cs="TH SarabunIT๙" w:hint="cs"/>
          <w:b/>
          <w:bCs/>
          <w:cs/>
        </w:rPr>
        <w:t>5</w:t>
      </w:r>
      <w:r w:rsidRPr="00206CF2">
        <w:rPr>
          <w:rFonts w:ascii="TH SarabunIT๙" w:hAnsi="TH SarabunIT๙" w:cs="TH SarabunIT๙"/>
          <w:b/>
          <w:bCs/>
          <w:cs/>
        </w:rPr>
        <w:t>)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-570865</wp:posOffset>
            </wp:positionH>
            <wp:positionV relativeFrom="paragraph">
              <wp:posOffset>74930</wp:posOffset>
            </wp:positionV>
            <wp:extent cx="6735445" cy="2613660"/>
            <wp:effectExtent l="0" t="635" r="2540" b="0"/>
            <wp:wrapNone/>
            <wp:docPr id="9" name="แผนภูมิ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6CF2" w:rsidRPr="00206CF2" w:rsidRDefault="00206CF2" w:rsidP="00206CF2">
      <w:pPr>
        <w:rPr>
          <w:cs/>
        </w:rPr>
      </w:pPr>
    </w:p>
    <w:p w:rsidR="00206CF2" w:rsidRPr="00206CF2" w:rsidRDefault="00206CF2" w:rsidP="00206CF2">
      <w:pPr>
        <w:rPr>
          <w:cs/>
        </w:rPr>
      </w:pPr>
    </w:p>
    <w:p w:rsidR="00206CF2" w:rsidRPr="00206CF2" w:rsidRDefault="00206CF2" w:rsidP="00206CF2">
      <w:pPr>
        <w:rPr>
          <w:cs/>
        </w:rPr>
      </w:pPr>
    </w:p>
    <w:p w:rsidR="00206CF2" w:rsidRPr="00206CF2" w:rsidRDefault="00206CF2" w:rsidP="00206CF2">
      <w:pPr>
        <w:rPr>
          <w:cs/>
        </w:rPr>
      </w:pPr>
    </w:p>
    <w:p w:rsidR="00206CF2" w:rsidRPr="00206CF2" w:rsidRDefault="00206CF2" w:rsidP="00206CF2">
      <w:pPr>
        <w:rPr>
          <w:cs/>
        </w:rPr>
      </w:pPr>
    </w:p>
    <w:p w:rsidR="00206CF2" w:rsidRPr="00206CF2" w:rsidRDefault="00206CF2" w:rsidP="00206CF2">
      <w:pPr>
        <w:rPr>
          <w:cs/>
        </w:rPr>
      </w:pPr>
    </w:p>
    <w:p w:rsidR="00206CF2" w:rsidRPr="00206CF2" w:rsidRDefault="00206CF2" w:rsidP="00206CF2">
      <w:pPr>
        <w:rPr>
          <w:cs/>
        </w:rPr>
      </w:pPr>
    </w:p>
    <w:p w:rsidR="00206CF2" w:rsidRPr="00206CF2" w:rsidRDefault="00206CF2" w:rsidP="00206CF2">
      <w:pPr>
        <w:rPr>
          <w:cs/>
        </w:rPr>
      </w:pPr>
    </w:p>
    <w:p w:rsidR="00206CF2" w:rsidRPr="00206CF2" w:rsidRDefault="00206CF2" w:rsidP="00206CF2">
      <w:pPr>
        <w:rPr>
          <w:cs/>
        </w:rPr>
      </w:pPr>
    </w:p>
    <w:p w:rsidR="00206CF2" w:rsidRPr="00206CF2" w:rsidRDefault="00206CF2" w:rsidP="00206CF2">
      <w:pPr>
        <w:rPr>
          <w:cs/>
        </w:rPr>
      </w:pPr>
    </w:p>
    <w:p w:rsidR="00206CF2" w:rsidRPr="00206CF2" w:rsidRDefault="00206CF2" w:rsidP="00206CF2">
      <w:pPr>
        <w:jc w:val="center"/>
        <w:rPr>
          <w:rFonts w:ascii="TH SarabunIT๙" w:eastAsia="Cordia New" w:hAnsi="TH SarabunIT๙" w:cs="TH SarabunIT๙"/>
          <w:b/>
          <w:bCs/>
          <w:cs/>
          <w:lang w:val="x-none" w:eastAsia="x-none"/>
        </w:rPr>
      </w:pPr>
      <w:r w:rsidRPr="00206CF2">
        <w:rPr>
          <w:rFonts w:ascii="TH SarabunIT๙" w:eastAsia="Cordia New" w:hAnsi="TH SarabunIT๙" w:cs="TH SarabunIT๙"/>
          <w:b/>
          <w:bCs/>
          <w:cs/>
          <w:lang w:val="x-none" w:eastAsia="x-none"/>
        </w:rPr>
        <w:t>แผนภูมิแสดงโครงการในปี พ.ศ. ๒๕๖</w:t>
      </w:r>
      <w:r w:rsidRPr="00206CF2">
        <w:rPr>
          <w:rFonts w:ascii="TH SarabunIT๙" w:eastAsia="Cordia New" w:hAnsi="TH SarabunIT๙" w:cs="TH SarabunIT๙" w:hint="cs"/>
          <w:b/>
          <w:bCs/>
          <w:noProof/>
          <w:cs/>
          <w:lang w:val="x-none" w:eastAsia="x-none"/>
        </w:rPr>
        <w:t>๒</w:t>
      </w:r>
      <w:r w:rsidRPr="00206CF2">
        <w:rPr>
          <w:rFonts w:ascii="TH SarabunIT๙" w:eastAsia="Cordia New" w:hAnsi="TH SarabunIT๙" w:cs="TH SarabunIT๙"/>
          <w:b/>
          <w:bCs/>
          <w:noProof/>
          <w:lang w:val="x-none" w:eastAsia="x-none"/>
        </w:rPr>
        <w:t xml:space="preserve"> </w:t>
      </w:r>
      <w:r w:rsidRPr="00206CF2">
        <w:rPr>
          <w:rFonts w:ascii="TH SarabunIT๙" w:eastAsia="Cordia New" w:hAnsi="TH SarabunIT๙" w:cs="TH SarabunIT๙"/>
          <w:b/>
          <w:bCs/>
          <w:noProof/>
          <w:cs/>
          <w:lang w:val="x-none" w:eastAsia="x-none"/>
        </w:rPr>
        <w:t>ของ</w:t>
      </w:r>
      <w:r w:rsidRPr="00206CF2">
        <w:rPr>
          <w:rFonts w:ascii="TH SarabunIT๙" w:eastAsia="Cordia New" w:hAnsi="TH SarabunIT๙" w:cs="TH SarabunIT๙"/>
          <w:b/>
          <w:bCs/>
          <w:cs/>
          <w:lang w:val="x-none" w:eastAsia="x-none"/>
        </w:rPr>
        <w:t>แผนพัฒนาท้องถิ่น (พ.ศ. ๒๕๖๑ – ๒๕๖</w:t>
      </w:r>
      <w:r w:rsidRPr="00206CF2">
        <w:rPr>
          <w:rFonts w:ascii="TH SarabunIT๙" w:eastAsia="Cordia New" w:hAnsi="TH SarabunIT๙" w:cs="TH SarabunIT๙" w:hint="cs"/>
          <w:b/>
          <w:bCs/>
          <w:cs/>
          <w:lang w:val="x-none" w:eastAsia="x-none"/>
        </w:rPr>
        <w:t>5</w:t>
      </w:r>
      <w:r w:rsidRPr="00206CF2">
        <w:rPr>
          <w:rFonts w:ascii="TH SarabunIT๙" w:eastAsia="Cordia New" w:hAnsi="TH SarabunIT๙" w:cs="TH SarabunIT๙"/>
          <w:b/>
          <w:bCs/>
          <w:cs/>
          <w:lang w:val="x-none" w:eastAsia="x-none"/>
        </w:rPr>
        <w:t>)</w:t>
      </w:r>
    </w:p>
    <w:p w:rsidR="00206CF2" w:rsidRPr="00206CF2" w:rsidRDefault="00206CF2" w:rsidP="00206CF2">
      <w:pPr>
        <w:rPr>
          <w:rFonts w:ascii="TH SarabunIT๙" w:eastAsia="Cordia New" w:hAnsi="TH SarabunIT๙" w:cs="TH SarabunIT๙"/>
          <w:color w:val="FF0000"/>
          <w:lang w:val="x-none" w:eastAsia="x-none"/>
        </w:rPr>
      </w:pPr>
      <w:r>
        <w:rPr>
          <w:rFonts w:ascii="TH SarabunIT๙" w:eastAsia="Cordia New" w:hAnsi="TH SarabunIT๙" w:cs="TH SarabunIT๙"/>
          <w:b/>
          <w:bCs/>
          <w:noProof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255270</wp:posOffset>
            </wp:positionH>
            <wp:positionV relativeFrom="paragraph">
              <wp:posOffset>12700</wp:posOffset>
            </wp:positionV>
            <wp:extent cx="5530215" cy="3221355"/>
            <wp:effectExtent l="3175" t="0" r="635" b="635"/>
            <wp:wrapNone/>
            <wp:docPr id="8" name="แผนภูมิ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6CF2" w:rsidRPr="00206CF2" w:rsidRDefault="00206CF2" w:rsidP="00206CF2">
      <w:pPr>
        <w:tabs>
          <w:tab w:val="left" w:pos="1678"/>
        </w:tabs>
        <w:rPr>
          <w:rFonts w:ascii="TH SarabunIT๙" w:eastAsia="Cordia New" w:hAnsi="TH SarabunIT๙" w:cs="TH SarabunIT๙"/>
          <w:color w:val="FF0000"/>
          <w:lang w:val="x-none" w:eastAsia="x-none"/>
        </w:rPr>
      </w:pPr>
      <w:r w:rsidRPr="00206CF2">
        <w:rPr>
          <w:rFonts w:ascii="TH SarabunIT๙" w:eastAsia="Cordia New" w:hAnsi="TH SarabunIT๙" w:cs="TH SarabunIT๙"/>
          <w:color w:val="FF0000"/>
          <w:cs/>
          <w:lang w:val="x-none" w:eastAsia="x-none"/>
        </w:rPr>
        <w:tab/>
      </w:r>
    </w:p>
    <w:p w:rsidR="00206CF2" w:rsidRPr="00206CF2" w:rsidRDefault="00206CF2" w:rsidP="00206CF2">
      <w:pPr>
        <w:tabs>
          <w:tab w:val="left" w:pos="2115"/>
        </w:tabs>
        <w:rPr>
          <w:rFonts w:ascii="TH SarabunIT๙" w:eastAsia="Cordia New" w:hAnsi="TH SarabunIT๙" w:cs="TH SarabunIT๙"/>
          <w:color w:val="FF0000"/>
          <w:lang w:val="x-none" w:eastAsia="x-none"/>
        </w:rPr>
      </w:pPr>
      <w:r w:rsidRPr="00206CF2">
        <w:rPr>
          <w:rFonts w:ascii="TH SarabunIT๙" w:eastAsia="Cordia New" w:hAnsi="TH SarabunIT๙" w:cs="TH SarabunIT๙"/>
          <w:color w:val="FF0000"/>
          <w:cs/>
          <w:lang w:val="x-none" w:eastAsia="x-none"/>
        </w:rPr>
        <w:tab/>
      </w:r>
    </w:p>
    <w:p w:rsidR="00206CF2" w:rsidRPr="00206CF2" w:rsidRDefault="00206CF2" w:rsidP="00206CF2">
      <w:pPr>
        <w:rPr>
          <w:rFonts w:ascii="TH SarabunIT๙" w:eastAsia="Cordia New" w:hAnsi="TH SarabunIT๙" w:cs="TH SarabunIT๙"/>
          <w:color w:val="FF0000"/>
          <w:lang w:val="x-none" w:eastAsia="x-none"/>
        </w:rPr>
      </w:pPr>
    </w:p>
    <w:p w:rsidR="00206CF2" w:rsidRPr="00206CF2" w:rsidRDefault="00206CF2" w:rsidP="00206CF2">
      <w:pPr>
        <w:rPr>
          <w:rFonts w:ascii="TH SarabunIT๙" w:eastAsia="Cordia New" w:hAnsi="TH SarabunIT๙" w:cs="TH SarabunIT๙"/>
          <w:color w:val="FF0000"/>
          <w:lang w:val="x-none" w:eastAsia="x-none"/>
        </w:rPr>
      </w:pPr>
    </w:p>
    <w:p w:rsidR="00206CF2" w:rsidRPr="00206CF2" w:rsidRDefault="00206CF2" w:rsidP="00206CF2">
      <w:pPr>
        <w:rPr>
          <w:rFonts w:ascii="TH SarabunIT๙" w:eastAsia="Cordia New" w:hAnsi="TH SarabunIT๙" w:cs="TH SarabunIT๙"/>
          <w:color w:val="FF0000"/>
          <w:lang w:val="x-none" w:eastAsia="x-none"/>
        </w:rPr>
      </w:pPr>
    </w:p>
    <w:p w:rsidR="00206CF2" w:rsidRPr="00206CF2" w:rsidRDefault="00206CF2" w:rsidP="00206CF2">
      <w:pPr>
        <w:tabs>
          <w:tab w:val="left" w:pos="3135"/>
        </w:tabs>
        <w:rPr>
          <w:rFonts w:ascii="TH SarabunIT๙" w:eastAsia="Cordia New" w:hAnsi="TH SarabunIT๙" w:cs="TH SarabunIT๙"/>
          <w:color w:val="FF0000"/>
          <w:lang w:val="x-none" w:eastAsia="x-none"/>
        </w:rPr>
      </w:pPr>
      <w:r w:rsidRPr="00206CF2">
        <w:rPr>
          <w:rFonts w:ascii="TH SarabunIT๙" w:eastAsia="Cordia New" w:hAnsi="TH SarabunIT๙" w:cs="TH SarabunIT๙"/>
          <w:color w:val="FF0000"/>
          <w:cs/>
          <w:lang w:val="x-none" w:eastAsia="x-none"/>
        </w:rPr>
        <w:tab/>
      </w:r>
    </w:p>
    <w:p w:rsidR="00206CF2" w:rsidRPr="00206CF2" w:rsidRDefault="00206CF2" w:rsidP="00206CF2">
      <w:pPr>
        <w:rPr>
          <w:rFonts w:ascii="TH SarabunIT๙" w:eastAsia="Cordia New" w:hAnsi="TH SarabunIT๙" w:cs="TH SarabunIT๙"/>
          <w:b/>
          <w:bCs/>
          <w:color w:val="FF0000"/>
          <w:u w:val="single"/>
          <w:lang w:val="x-none" w:eastAsia="x-none"/>
        </w:rPr>
      </w:pPr>
    </w:p>
    <w:p w:rsidR="00206CF2" w:rsidRPr="00206CF2" w:rsidRDefault="00206CF2" w:rsidP="00206CF2">
      <w:pPr>
        <w:rPr>
          <w:rFonts w:ascii="TH SarabunIT๙" w:eastAsia="Cordia New" w:hAnsi="TH SarabunIT๙" w:cs="TH SarabunIT๙"/>
          <w:b/>
          <w:bCs/>
          <w:color w:val="FF0000"/>
          <w:u w:val="single"/>
          <w:lang w:val="x-none" w:eastAsia="x-none"/>
        </w:rPr>
      </w:pPr>
    </w:p>
    <w:p w:rsidR="00206CF2" w:rsidRPr="00206CF2" w:rsidRDefault="00206CF2" w:rsidP="00206CF2">
      <w:pPr>
        <w:jc w:val="center"/>
        <w:rPr>
          <w:rFonts w:ascii="TH SarabunIT๙" w:eastAsia="Cordia New" w:hAnsi="TH SarabunIT๙" w:cs="TH SarabunIT๙"/>
          <w:b/>
          <w:bCs/>
          <w:lang w:val="x-none" w:eastAsia="x-none"/>
        </w:rPr>
      </w:pPr>
    </w:p>
    <w:p w:rsidR="00206CF2" w:rsidRPr="00206CF2" w:rsidRDefault="00206CF2" w:rsidP="00206CF2">
      <w:pPr>
        <w:jc w:val="center"/>
        <w:rPr>
          <w:rFonts w:ascii="TH SarabunIT๙" w:eastAsia="Cordia New" w:hAnsi="TH SarabunIT๙" w:cs="TH SarabunIT๙"/>
          <w:b/>
          <w:bCs/>
          <w:lang w:val="x-none" w:eastAsia="x-none"/>
        </w:rPr>
      </w:pPr>
    </w:p>
    <w:p w:rsidR="00206CF2" w:rsidRPr="00206CF2" w:rsidRDefault="00206CF2" w:rsidP="00206CF2">
      <w:pPr>
        <w:jc w:val="center"/>
        <w:rPr>
          <w:rFonts w:ascii="TH SarabunIT๙" w:eastAsia="Cordia New" w:hAnsi="TH SarabunIT๙" w:cs="TH SarabunIT๙"/>
          <w:b/>
          <w:bCs/>
          <w:lang w:val="x-none" w:eastAsia="x-none"/>
        </w:rPr>
      </w:pPr>
    </w:p>
    <w:p w:rsidR="00206CF2" w:rsidRPr="00206CF2" w:rsidRDefault="00206CF2" w:rsidP="00206CF2">
      <w:pPr>
        <w:jc w:val="center"/>
        <w:rPr>
          <w:rFonts w:ascii="TH SarabunIT๙" w:eastAsia="Cordia New" w:hAnsi="TH SarabunIT๙" w:cs="TH SarabunIT๙"/>
          <w:b/>
          <w:bCs/>
          <w:lang w:val="x-none" w:eastAsia="x-none"/>
        </w:rPr>
      </w:pPr>
    </w:p>
    <w:p w:rsidR="00206CF2" w:rsidRPr="00206CF2" w:rsidRDefault="00206CF2" w:rsidP="00206CF2">
      <w:pPr>
        <w:jc w:val="center"/>
        <w:rPr>
          <w:rFonts w:ascii="TH SarabunIT๙" w:eastAsia="Cordia New" w:hAnsi="TH SarabunIT๙" w:cs="TH SarabunIT๙"/>
          <w:b/>
          <w:bCs/>
          <w:lang w:val="x-none" w:eastAsia="x-none"/>
        </w:rPr>
      </w:pPr>
    </w:p>
    <w:p w:rsidR="00206CF2" w:rsidRPr="00206CF2" w:rsidRDefault="00206CF2" w:rsidP="00206CF2">
      <w:pPr>
        <w:jc w:val="center"/>
        <w:rPr>
          <w:rFonts w:ascii="TH SarabunIT๙" w:eastAsia="Cordia New" w:hAnsi="TH SarabunIT๙" w:cs="TH SarabunIT๙"/>
          <w:color w:val="FF0000"/>
          <w:sz w:val="52"/>
          <w:szCs w:val="52"/>
          <w:cs/>
          <w:lang w:val="x-none" w:eastAsia="x-none"/>
        </w:rPr>
      </w:pPr>
      <w:r w:rsidRPr="00206CF2">
        <w:rPr>
          <w:rFonts w:ascii="TH SarabunIT๙" w:eastAsia="Cordia New" w:hAnsi="TH SarabunIT๙" w:cs="TH SarabunIT๙"/>
          <w:b/>
          <w:bCs/>
          <w:cs/>
          <w:lang w:val="x-none" w:eastAsia="x-none"/>
        </w:rPr>
        <w:t>แผนภูมิแสดงงบประมาณในปี พ.ศ. ๒๕๖</w:t>
      </w:r>
      <w:r w:rsidRPr="00206CF2">
        <w:rPr>
          <w:rFonts w:ascii="TH SarabunIT๙" w:eastAsia="Cordia New" w:hAnsi="TH SarabunIT๙" w:cs="TH SarabunIT๙" w:hint="cs"/>
          <w:b/>
          <w:bCs/>
          <w:cs/>
          <w:lang w:val="x-none" w:eastAsia="x-none"/>
        </w:rPr>
        <w:t>๒</w:t>
      </w:r>
      <w:r w:rsidRPr="00206CF2">
        <w:rPr>
          <w:rFonts w:ascii="TH SarabunIT๙" w:eastAsia="Cordia New" w:hAnsi="TH SarabunIT๙" w:cs="TH SarabunIT๙"/>
          <w:b/>
          <w:bCs/>
          <w:cs/>
          <w:lang w:val="x-none" w:eastAsia="x-none"/>
        </w:rPr>
        <w:t xml:space="preserve"> </w:t>
      </w:r>
      <w:r w:rsidRPr="00206CF2">
        <w:rPr>
          <w:rFonts w:ascii="TH SarabunIT๙" w:eastAsia="Cordia New" w:hAnsi="TH SarabunIT๙" w:cs="TH SarabunIT๙"/>
          <w:b/>
          <w:bCs/>
          <w:noProof/>
          <w:cs/>
          <w:lang w:val="x-none" w:eastAsia="x-none"/>
        </w:rPr>
        <w:t>ของ</w:t>
      </w:r>
      <w:r w:rsidRPr="00206CF2">
        <w:rPr>
          <w:rFonts w:ascii="TH SarabunIT๙" w:eastAsia="Cordia New" w:hAnsi="TH SarabunIT๙" w:cs="TH SarabunIT๙"/>
          <w:b/>
          <w:bCs/>
          <w:cs/>
          <w:lang w:val="x-none" w:eastAsia="x-none"/>
        </w:rPr>
        <w:t>แผนพัฒนาท้องถิ่น</w:t>
      </w:r>
      <w:r w:rsidRPr="00206CF2">
        <w:rPr>
          <w:rFonts w:ascii="TH SarabunIT๙" w:eastAsia="Cordia New" w:hAnsi="TH SarabunIT๙" w:cs="TH SarabunIT๙" w:hint="cs"/>
          <w:b/>
          <w:bCs/>
          <w:cs/>
          <w:lang w:val="x-none" w:eastAsia="x-none"/>
        </w:rPr>
        <w:t xml:space="preserve"> </w:t>
      </w:r>
      <w:r w:rsidRPr="00206CF2">
        <w:rPr>
          <w:rFonts w:ascii="TH SarabunIT๙" w:eastAsia="Cordia New" w:hAnsi="TH SarabunIT๙" w:cs="TH SarabunIT๙"/>
          <w:b/>
          <w:bCs/>
          <w:cs/>
          <w:lang w:val="x-none" w:eastAsia="x-none"/>
        </w:rPr>
        <w:t>(พ.ศ. ๒๕๖๑ – ๒๕๖</w:t>
      </w:r>
      <w:r w:rsidRPr="00206CF2">
        <w:rPr>
          <w:rFonts w:ascii="TH SarabunIT๙" w:eastAsia="Cordia New" w:hAnsi="TH SarabunIT๙" w:cs="TH SarabunIT๙" w:hint="cs"/>
          <w:b/>
          <w:bCs/>
          <w:cs/>
          <w:lang w:val="x-none" w:eastAsia="x-none"/>
        </w:rPr>
        <w:t>5</w:t>
      </w:r>
      <w:r w:rsidRPr="00206CF2">
        <w:rPr>
          <w:rFonts w:ascii="TH SarabunIT๙" w:eastAsia="Cordia New" w:hAnsi="TH SarabunIT๙" w:cs="TH SarabunIT๙"/>
          <w:b/>
          <w:bCs/>
          <w:cs/>
          <w:lang w:val="x-none" w:eastAsia="x-none"/>
        </w:rPr>
        <w:t>)</w:t>
      </w:r>
    </w:p>
    <w:p w:rsidR="00206CF2" w:rsidRPr="00206CF2" w:rsidRDefault="00206CF2" w:rsidP="00206CF2">
      <w:pPr>
        <w:tabs>
          <w:tab w:val="left" w:pos="2216"/>
        </w:tabs>
        <w:rPr>
          <w:rFonts w:ascii="TH SarabunIT๙" w:eastAsia="Cordia New" w:hAnsi="TH SarabunIT๙" w:cs="TH SarabunIT๙"/>
          <w:b/>
          <w:bCs/>
          <w:color w:val="FF0000"/>
          <w:lang w:val="x-none" w:eastAsia="x-none"/>
        </w:rPr>
      </w:pPr>
      <w:r w:rsidRPr="00206CF2">
        <w:rPr>
          <w:rFonts w:ascii="TH SarabunIT๙" w:eastAsia="Cordia New" w:hAnsi="TH SarabunIT๙" w:cs="TH SarabunIT๙"/>
          <w:color w:val="FF0000"/>
          <w:lang w:val="x-none" w:eastAsia="x-none"/>
        </w:rPr>
        <w:tab/>
      </w:r>
      <w:r>
        <w:rPr>
          <w:rFonts w:ascii="TH SarabunIT๙" w:eastAsia="Cordia New" w:hAnsi="TH SarabunIT๙" w:cs="TH SarabunIT๙"/>
          <w:b/>
          <w:bCs/>
          <w:noProof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113030</wp:posOffset>
            </wp:positionV>
            <wp:extent cx="5966460" cy="2794000"/>
            <wp:effectExtent l="0" t="0" r="0" b="0"/>
            <wp:wrapNone/>
            <wp:docPr id="7" name="แผนภูมิ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6CF2" w:rsidRPr="00206CF2" w:rsidRDefault="00206CF2" w:rsidP="00206CF2">
      <w:pPr>
        <w:tabs>
          <w:tab w:val="left" w:pos="720"/>
          <w:tab w:val="left" w:pos="1440"/>
          <w:tab w:val="left" w:pos="2160"/>
          <w:tab w:val="left" w:pos="3195"/>
        </w:tabs>
        <w:jc w:val="thaiDistribute"/>
        <w:rPr>
          <w:rFonts w:ascii="TH SarabunIT๙" w:eastAsia="Cordia New" w:hAnsi="TH SarabunIT๙" w:cs="TH SarabunIT๙"/>
          <w:b/>
          <w:bCs/>
          <w:lang w:eastAsia="x-none"/>
        </w:rPr>
      </w:pPr>
    </w:p>
    <w:p w:rsidR="00206CF2" w:rsidRPr="00206CF2" w:rsidRDefault="00206CF2" w:rsidP="00206CF2">
      <w:pPr>
        <w:tabs>
          <w:tab w:val="left" w:pos="720"/>
          <w:tab w:val="left" w:pos="1440"/>
          <w:tab w:val="left" w:pos="2160"/>
          <w:tab w:val="left" w:pos="3195"/>
        </w:tabs>
        <w:jc w:val="thaiDistribute"/>
        <w:rPr>
          <w:rFonts w:ascii="TH SarabunIT๙" w:eastAsia="Cordia New" w:hAnsi="TH SarabunIT๙" w:cs="TH SarabunIT๙"/>
          <w:b/>
          <w:bCs/>
          <w:lang w:eastAsia="x-none"/>
        </w:rPr>
      </w:pPr>
    </w:p>
    <w:p w:rsidR="00206CF2" w:rsidRPr="00206CF2" w:rsidRDefault="00206CF2" w:rsidP="00206CF2">
      <w:pPr>
        <w:tabs>
          <w:tab w:val="left" w:pos="720"/>
          <w:tab w:val="left" w:pos="1440"/>
          <w:tab w:val="left" w:pos="2160"/>
          <w:tab w:val="left" w:pos="3195"/>
        </w:tabs>
        <w:jc w:val="thaiDistribute"/>
        <w:rPr>
          <w:rFonts w:ascii="TH SarabunIT๙" w:eastAsia="Cordia New" w:hAnsi="TH SarabunIT๙" w:cs="TH SarabunIT๙"/>
          <w:b/>
          <w:bCs/>
          <w:lang w:eastAsia="x-none"/>
        </w:rPr>
      </w:pPr>
    </w:p>
    <w:p w:rsidR="00206CF2" w:rsidRPr="00206CF2" w:rsidRDefault="00206CF2" w:rsidP="00206CF2">
      <w:pPr>
        <w:tabs>
          <w:tab w:val="left" w:pos="720"/>
          <w:tab w:val="left" w:pos="1440"/>
          <w:tab w:val="left" w:pos="2160"/>
          <w:tab w:val="left" w:pos="3195"/>
        </w:tabs>
        <w:jc w:val="thaiDistribute"/>
        <w:rPr>
          <w:rFonts w:ascii="TH SarabunIT๙" w:eastAsia="Cordia New" w:hAnsi="TH SarabunIT๙" w:cs="TH SarabunIT๙"/>
          <w:b/>
          <w:bCs/>
          <w:lang w:eastAsia="x-none"/>
        </w:rPr>
      </w:pPr>
    </w:p>
    <w:p w:rsidR="00206CF2" w:rsidRPr="00206CF2" w:rsidRDefault="00206CF2" w:rsidP="00206CF2">
      <w:pPr>
        <w:tabs>
          <w:tab w:val="left" w:pos="720"/>
          <w:tab w:val="left" w:pos="1440"/>
          <w:tab w:val="left" w:pos="2160"/>
          <w:tab w:val="left" w:pos="3195"/>
        </w:tabs>
        <w:jc w:val="thaiDistribute"/>
        <w:rPr>
          <w:rFonts w:ascii="TH SarabunIT๙" w:eastAsia="Cordia New" w:hAnsi="TH SarabunIT๙" w:cs="TH SarabunIT๙"/>
          <w:b/>
          <w:bCs/>
          <w:lang w:eastAsia="x-none"/>
        </w:rPr>
      </w:pPr>
    </w:p>
    <w:p w:rsidR="00206CF2" w:rsidRPr="00206CF2" w:rsidRDefault="00206CF2" w:rsidP="00206CF2">
      <w:pPr>
        <w:tabs>
          <w:tab w:val="left" w:pos="720"/>
          <w:tab w:val="left" w:pos="1440"/>
          <w:tab w:val="left" w:pos="2160"/>
          <w:tab w:val="left" w:pos="3195"/>
        </w:tabs>
        <w:jc w:val="thaiDistribute"/>
        <w:rPr>
          <w:rFonts w:ascii="TH SarabunIT๙" w:eastAsia="Cordia New" w:hAnsi="TH SarabunIT๙" w:cs="TH SarabunIT๙"/>
          <w:b/>
          <w:bCs/>
          <w:lang w:eastAsia="x-none"/>
        </w:rPr>
      </w:pPr>
    </w:p>
    <w:p w:rsidR="00206CF2" w:rsidRPr="00206CF2" w:rsidRDefault="00206CF2" w:rsidP="00206CF2">
      <w:pPr>
        <w:tabs>
          <w:tab w:val="left" w:pos="720"/>
          <w:tab w:val="left" w:pos="1440"/>
          <w:tab w:val="left" w:pos="2160"/>
          <w:tab w:val="left" w:pos="3195"/>
        </w:tabs>
        <w:jc w:val="thaiDistribute"/>
        <w:rPr>
          <w:rFonts w:ascii="TH SarabunIT๙" w:eastAsia="Cordia New" w:hAnsi="TH SarabunIT๙" w:cs="TH SarabunIT๙"/>
          <w:b/>
          <w:bCs/>
          <w:lang w:eastAsia="x-none"/>
        </w:rPr>
      </w:pPr>
    </w:p>
    <w:p w:rsidR="00206CF2" w:rsidRPr="00206CF2" w:rsidRDefault="00206CF2" w:rsidP="00206CF2">
      <w:pPr>
        <w:tabs>
          <w:tab w:val="left" w:pos="720"/>
          <w:tab w:val="left" w:pos="1440"/>
          <w:tab w:val="left" w:pos="2160"/>
          <w:tab w:val="left" w:pos="3195"/>
        </w:tabs>
        <w:jc w:val="thaiDistribute"/>
        <w:rPr>
          <w:rFonts w:ascii="TH SarabunIT๙" w:eastAsia="Cordia New" w:hAnsi="TH SarabunIT๙" w:cs="TH SarabunIT๙"/>
          <w:b/>
          <w:bCs/>
          <w:lang w:eastAsia="x-none"/>
        </w:rPr>
      </w:pPr>
    </w:p>
    <w:p w:rsidR="00206CF2" w:rsidRPr="00206CF2" w:rsidRDefault="00206CF2" w:rsidP="00206CF2">
      <w:pPr>
        <w:tabs>
          <w:tab w:val="left" w:pos="720"/>
          <w:tab w:val="left" w:pos="1440"/>
          <w:tab w:val="left" w:pos="2160"/>
          <w:tab w:val="left" w:pos="3195"/>
        </w:tabs>
        <w:jc w:val="thaiDistribute"/>
        <w:rPr>
          <w:rFonts w:ascii="TH SarabunIT๙" w:eastAsia="Cordia New" w:hAnsi="TH SarabunIT๙" w:cs="TH SarabunIT๙"/>
          <w:b/>
          <w:bCs/>
          <w:lang w:eastAsia="x-none"/>
        </w:rPr>
      </w:pPr>
    </w:p>
    <w:p w:rsidR="00206CF2" w:rsidRPr="00206CF2" w:rsidRDefault="00206CF2" w:rsidP="00206CF2">
      <w:pPr>
        <w:tabs>
          <w:tab w:val="left" w:pos="720"/>
          <w:tab w:val="left" w:pos="1440"/>
          <w:tab w:val="left" w:pos="2160"/>
          <w:tab w:val="left" w:pos="3195"/>
        </w:tabs>
        <w:jc w:val="thaiDistribute"/>
        <w:rPr>
          <w:rFonts w:ascii="TH SarabunIT๙" w:eastAsia="Cordia New" w:hAnsi="TH SarabunIT๙" w:cs="TH SarabunIT๙"/>
          <w:b/>
          <w:bCs/>
          <w:u w:val="single"/>
          <w:lang w:eastAsia="x-none"/>
        </w:rPr>
      </w:pPr>
      <w:r w:rsidRPr="00206CF2">
        <w:rPr>
          <w:rFonts w:ascii="TH SarabunIT๙" w:eastAsia="Cordia New" w:hAnsi="TH SarabunIT๙" w:cs="TH SarabunIT๙" w:hint="cs"/>
          <w:b/>
          <w:bCs/>
          <w:u w:val="single"/>
          <w:cs/>
          <w:lang w:eastAsia="x-none"/>
        </w:rPr>
        <w:lastRenderedPageBreak/>
        <w:t>การจัดทำงบประมาณ</w:t>
      </w:r>
    </w:p>
    <w:p w:rsidR="00206CF2" w:rsidRPr="00206CF2" w:rsidRDefault="00206CF2" w:rsidP="00206CF2">
      <w:pPr>
        <w:tabs>
          <w:tab w:val="left" w:pos="720"/>
          <w:tab w:val="left" w:pos="1440"/>
          <w:tab w:val="left" w:pos="2160"/>
          <w:tab w:val="left" w:pos="3195"/>
        </w:tabs>
        <w:jc w:val="thaiDistribute"/>
        <w:rPr>
          <w:rFonts w:ascii="TH SarabunIT๙" w:eastAsia="Cordia New" w:hAnsi="TH SarabunIT๙" w:cs="TH SarabunIT๙"/>
          <w:b/>
          <w:bCs/>
          <w:lang w:eastAsia="x-none"/>
        </w:rPr>
      </w:pPr>
      <w:r w:rsidRPr="00206CF2">
        <w:rPr>
          <w:rFonts w:ascii="TH Mali Grade 6" w:eastAsia="Cordia New" w:hAnsi="TH Mali Grade 6" w:cs="TH Mali Grade 6" w:hint="cs"/>
          <w:cs/>
          <w:lang w:val="x-none" w:eastAsia="x-none"/>
        </w:rPr>
        <w:tab/>
      </w:r>
      <w:r w:rsidRPr="00206CF2">
        <w:rPr>
          <w:rFonts w:ascii="TH Mali Grade 6" w:eastAsia="Cordia New" w:hAnsi="TH Mali Grade 6" w:cs="TH Mali Grade 6" w:hint="cs"/>
          <w:cs/>
          <w:lang w:val="x-none" w:eastAsia="x-none"/>
        </w:rPr>
        <w:tab/>
      </w:r>
      <w:r w:rsidRPr="00206CF2">
        <w:rPr>
          <w:rFonts w:ascii="TH SarabunIT๙" w:eastAsia="Cordia New" w:hAnsi="TH SarabunIT๙" w:cs="TH SarabunIT๙"/>
          <w:cs/>
          <w:lang w:val="x-none" w:eastAsia="x-none"/>
        </w:rPr>
        <w:t>ผู้บริหารองค์การบริหารส่วนตำบลทุ่งปรัง ได้ประกาศใช้ข้อบัญญัติงบประมาณรายจ่ายประจำปี ๒๕๖</w:t>
      </w:r>
      <w:r w:rsidRPr="00206CF2">
        <w:rPr>
          <w:rFonts w:ascii="TH SarabunIT๙" w:eastAsia="Cordia New" w:hAnsi="TH SarabunIT๙" w:cs="TH SarabunIT๙" w:hint="cs"/>
          <w:cs/>
          <w:lang w:val="x-none" w:eastAsia="x-none"/>
        </w:rPr>
        <w:t>2</w:t>
      </w:r>
      <w:r w:rsidRPr="00206CF2">
        <w:rPr>
          <w:rFonts w:ascii="TH SarabunIT๙" w:eastAsia="Cordia New" w:hAnsi="TH SarabunIT๙" w:cs="TH SarabunIT๙"/>
          <w:lang w:val="x-none" w:eastAsia="x-none"/>
        </w:rPr>
        <w:t xml:space="preserve"> </w:t>
      </w:r>
      <w:r w:rsidRPr="00206CF2">
        <w:rPr>
          <w:rFonts w:ascii="TH SarabunIT๙" w:eastAsia="Cordia New" w:hAnsi="TH SarabunIT๙" w:cs="TH SarabunIT๙" w:hint="cs"/>
          <w:cs/>
          <w:lang w:val="x-none" w:eastAsia="x-none"/>
        </w:rPr>
        <w:t xml:space="preserve">  </w:t>
      </w:r>
      <w:r w:rsidRPr="00206CF2">
        <w:rPr>
          <w:rFonts w:ascii="TH SarabunIT๙" w:eastAsia="Cordia New" w:hAnsi="TH SarabunIT๙" w:cs="TH SarabunIT๙"/>
          <w:cs/>
          <w:lang w:val="x-none" w:eastAsia="x-none"/>
        </w:rPr>
        <w:t xml:space="preserve">เมื่อวันที่ </w:t>
      </w:r>
      <w:r w:rsidRPr="00206CF2">
        <w:rPr>
          <w:rFonts w:ascii="TH SarabunIT๙" w:eastAsia="Cordia New" w:hAnsi="TH SarabunIT๙" w:cs="TH SarabunIT๙" w:hint="cs"/>
          <w:cs/>
          <w:lang w:val="x-none" w:eastAsia="x-none"/>
        </w:rPr>
        <w:t>21</w:t>
      </w:r>
      <w:r w:rsidRPr="00206CF2">
        <w:rPr>
          <w:rFonts w:ascii="TH SarabunIT๙" w:eastAsia="Cordia New" w:hAnsi="TH SarabunIT๙" w:cs="TH SarabunIT๙"/>
          <w:cs/>
          <w:lang w:val="x-none" w:eastAsia="x-none"/>
        </w:rPr>
        <w:t xml:space="preserve"> </w:t>
      </w:r>
      <w:r w:rsidRPr="00206CF2">
        <w:rPr>
          <w:rFonts w:ascii="TH SarabunIT๙" w:eastAsia="Cordia New" w:hAnsi="TH SarabunIT๙" w:cs="TH SarabunIT๙" w:hint="cs"/>
          <w:cs/>
          <w:lang w:val="x-none" w:eastAsia="x-none"/>
        </w:rPr>
        <w:t>กันยายน</w:t>
      </w:r>
      <w:r w:rsidRPr="00206CF2">
        <w:rPr>
          <w:rFonts w:ascii="TH SarabunIT๙" w:eastAsia="Cordia New" w:hAnsi="TH SarabunIT๙" w:cs="TH SarabunIT๙"/>
          <w:cs/>
          <w:lang w:val="x-none" w:eastAsia="x-none"/>
        </w:rPr>
        <w:t xml:space="preserve"> ๒๕๖</w:t>
      </w:r>
      <w:r w:rsidRPr="00206CF2">
        <w:rPr>
          <w:rFonts w:ascii="TH SarabunIT๙" w:eastAsia="Cordia New" w:hAnsi="TH SarabunIT๙" w:cs="TH SarabunIT๙" w:hint="cs"/>
          <w:cs/>
          <w:lang w:val="x-none" w:eastAsia="x-none"/>
        </w:rPr>
        <w:t>2</w:t>
      </w:r>
      <w:r w:rsidRPr="00206CF2">
        <w:rPr>
          <w:rFonts w:ascii="TH SarabunIT๙" w:eastAsia="Cordia New" w:hAnsi="TH SarabunIT๙" w:cs="TH SarabunIT๙"/>
          <w:lang w:val="x-none" w:eastAsia="x-none"/>
        </w:rPr>
        <w:t xml:space="preserve"> </w:t>
      </w:r>
      <w:r w:rsidRPr="00206CF2">
        <w:rPr>
          <w:rFonts w:ascii="TH SarabunIT๙" w:eastAsia="Cordia New" w:hAnsi="TH SarabunIT๙" w:cs="TH SarabunIT๙"/>
          <w:cs/>
          <w:lang w:val="x-none" w:eastAsia="x-none"/>
        </w:rPr>
        <w:t>โดยตั้งงบประมาณตามข้อบัญญัติงบประมาณประจำปี พ.ศ. ๒๕๖</w:t>
      </w:r>
      <w:r w:rsidRPr="00206CF2">
        <w:rPr>
          <w:rFonts w:ascii="TH SarabunIT๙" w:eastAsia="Cordia New" w:hAnsi="TH SarabunIT๙" w:cs="TH SarabunIT๙" w:hint="cs"/>
          <w:cs/>
          <w:lang w:val="x-none" w:eastAsia="x-none"/>
        </w:rPr>
        <w:t>2</w:t>
      </w:r>
      <w:r w:rsidRPr="00206CF2">
        <w:rPr>
          <w:rFonts w:ascii="TH SarabunIT๙" w:eastAsia="Cordia New" w:hAnsi="TH SarabunIT๙" w:cs="TH SarabunIT๙"/>
          <w:cs/>
          <w:lang w:val="x-none" w:eastAsia="x-none"/>
        </w:rPr>
        <w:t xml:space="preserve"> </w:t>
      </w:r>
      <w:r w:rsidRPr="00206CF2">
        <w:rPr>
          <w:rFonts w:ascii="TH SarabunIT๙" w:eastAsia="Cordia New" w:hAnsi="TH SarabunIT๙" w:cs="TH SarabunIT๙" w:hint="cs"/>
          <w:cs/>
          <w:lang w:val="x-none" w:eastAsia="x-none"/>
        </w:rPr>
        <w:t xml:space="preserve">    </w:t>
      </w:r>
      <w:r w:rsidRPr="00206CF2">
        <w:rPr>
          <w:rFonts w:ascii="TH SarabunIT๙" w:eastAsia="Cordia New" w:hAnsi="TH SarabunIT๙" w:cs="TH SarabunIT๙"/>
          <w:cs/>
          <w:lang w:val="x-none" w:eastAsia="x-none"/>
        </w:rPr>
        <w:t xml:space="preserve">เป็นเงินทั้งสิ้น </w:t>
      </w:r>
      <w:r w:rsidRPr="00206CF2">
        <w:rPr>
          <w:rFonts w:ascii="TH SarabunIT๙" w:eastAsia="Cordia New" w:hAnsi="TH SarabunIT๙" w:cs="TH SarabunIT๙" w:hint="cs"/>
          <w:cs/>
          <w:lang w:val="x-none" w:eastAsia="x-none"/>
        </w:rPr>
        <w:t xml:space="preserve"> </w:t>
      </w:r>
      <w:r w:rsidRPr="00206CF2">
        <w:rPr>
          <w:rFonts w:ascii="TH SarabunIT๙" w:eastAsia="Cordia New" w:hAnsi="TH SarabunIT๙" w:cs="TH SarabunIT๙"/>
          <w:cs/>
          <w:lang w:val="x-none" w:eastAsia="x-none"/>
        </w:rPr>
        <w:t>๗</w:t>
      </w:r>
      <w:r w:rsidRPr="00206CF2">
        <w:rPr>
          <w:rFonts w:ascii="TH SarabunIT๙" w:eastAsia="Cordia New" w:hAnsi="TH SarabunIT๙" w:cs="TH SarabunIT๙" w:hint="cs"/>
          <w:cs/>
          <w:lang w:val="x-none" w:eastAsia="x-none"/>
        </w:rPr>
        <w:t>6</w:t>
      </w:r>
      <w:r w:rsidRPr="00206CF2">
        <w:rPr>
          <w:rFonts w:ascii="TH SarabunIT๙" w:eastAsia="Cordia New" w:hAnsi="TH SarabunIT๙" w:cs="TH SarabunIT๙"/>
          <w:cs/>
          <w:lang w:val="x-none" w:eastAsia="x-none"/>
        </w:rPr>
        <w:t>,๐๐๐,๐๐๐ บาท</w:t>
      </w:r>
    </w:p>
    <w:tbl>
      <w:tblPr>
        <w:tblW w:w="9641" w:type="dxa"/>
        <w:tblInd w:w="-34" w:type="dxa"/>
        <w:tblLook w:val="0000" w:firstRow="0" w:lastRow="0" w:firstColumn="0" w:lastColumn="0" w:noHBand="0" w:noVBand="0"/>
      </w:tblPr>
      <w:tblGrid>
        <w:gridCol w:w="142"/>
        <w:gridCol w:w="160"/>
        <w:gridCol w:w="3630"/>
        <w:gridCol w:w="350"/>
        <w:gridCol w:w="1379"/>
        <w:gridCol w:w="468"/>
        <w:gridCol w:w="51"/>
        <w:gridCol w:w="1461"/>
        <w:gridCol w:w="244"/>
        <w:gridCol w:w="26"/>
        <w:gridCol w:w="1815"/>
      </w:tblGrid>
      <w:tr w:rsidR="00206CF2" w:rsidRPr="00206CF2" w:rsidTr="007C041B">
        <w:trPr>
          <w:gridBefore w:val="1"/>
          <w:wBefore w:w="142" w:type="dxa"/>
          <w:trHeight w:val="480"/>
        </w:trPr>
        <w:tc>
          <w:tcPr>
            <w:tcW w:w="949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บัญชีรายละเอียดรายรับ</w:t>
            </w:r>
          </w:p>
        </w:tc>
      </w:tr>
      <w:tr w:rsidR="00206CF2" w:rsidRPr="00206CF2" w:rsidTr="007C041B">
        <w:trPr>
          <w:gridBefore w:val="1"/>
          <w:wBefore w:w="142" w:type="dxa"/>
          <w:trHeight w:val="139"/>
        </w:trPr>
        <w:tc>
          <w:tcPr>
            <w:tcW w:w="949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ประจำปีงบประมาณ พ.ศ. ๒๕๖๒</w:t>
            </w: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466"/>
        </w:trPr>
        <w:tc>
          <w:tcPr>
            <w:tcW w:w="41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รายการ</w:t>
            </w:r>
            <w:r w:rsidRPr="00206CF2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รหัสบัญชี</w:t>
            </w:r>
            <w:r w:rsidRPr="00206CF2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9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ประมาณการ</w:t>
            </w:r>
            <w:r w:rsidRPr="00206CF2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20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รายรับจริง</w:t>
            </w:r>
            <w:r w:rsidRPr="00206CF2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</w:tr>
      <w:tr w:rsidR="00206CF2" w:rsidRPr="00206CF2" w:rsidTr="007C041B">
        <w:trPr>
          <w:gridBefore w:val="1"/>
          <w:wBefore w:w="142" w:type="dxa"/>
          <w:trHeight w:val="387"/>
        </w:trPr>
        <w:tc>
          <w:tcPr>
            <w:tcW w:w="41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0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60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206CF2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รายได้จัดเก็บเอง</w:t>
            </w:r>
            <w:r w:rsidRPr="00206CF2"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</w:rPr>
              <w:t> </w:t>
            </w:r>
          </w:p>
        </w:tc>
      </w:tr>
      <w:tr w:rsidR="00206CF2" w:rsidRPr="00206CF2" w:rsidTr="007C041B">
        <w:trPr>
          <w:gridBefore w:val="1"/>
          <w:wBefore w:w="142" w:type="dxa"/>
          <w:trHeight w:val="278"/>
        </w:trPr>
        <w:tc>
          <w:tcPr>
            <w:tcW w:w="414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๑</w:t>
            </w:r>
            <w:r w:rsidRPr="00206CF2">
              <w:rPr>
                <w:rFonts w:ascii="TH SarabunIT๙" w:hAnsi="TH SarabunIT๙" w:cs="TH SarabunIT๙"/>
              </w:rPr>
              <w:t xml:space="preserve">. </w:t>
            </w:r>
            <w:r w:rsidRPr="00206CF2">
              <w:rPr>
                <w:rFonts w:ascii="TH SarabunIT๙" w:hAnsi="TH SarabunIT๙" w:cs="TH SarabunIT๙"/>
                <w:cs/>
              </w:rPr>
              <w:t>หมวดภาษีอากร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37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๔๑๑๐๐๐๐๐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> 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313"/>
        </w:trPr>
        <w:tc>
          <w:tcPr>
            <w:tcW w:w="41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   </w:t>
            </w:r>
            <w:r w:rsidRPr="00206CF2">
              <w:rPr>
                <w:rFonts w:ascii="TH SarabunIT๙" w:hAnsi="TH SarabunIT๙" w:cs="TH SarabunIT๙"/>
                <w:cs/>
              </w:rPr>
              <w:t>๑.๑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ภาษีโรงเรือนและที่ดิน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379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๔๑๑๐๐๐๐๑</w:t>
            </w:r>
          </w:p>
        </w:tc>
        <w:tc>
          <w:tcPr>
            <w:tcW w:w="1980" w:type="dxa"/>
            <w:gridSpan w:val="3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๘๓๐,๐๐๐</w:t>
            </w:r>
          </w:p>
        </w:tc>
        <w:tc>
          <w:tcPr>
            <w:tcW w:w="2000" w:type="dxa"/>
            <w:gridSpan w:val="3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๘๔๑,๓๓๓.๐๐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204"/>
        </w:trPr>
        <w:tc>
          <w:tcPr>
            <w:tcW w:w="41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   </w:t>
            </w:r>
            <w:r w:rsidRPr="00206CF2">
              <w:rPr>
                <w:rFonts w:ascii="TH SarabunIT๙" w:hAnsi="TH SarabunIT๙" w:cs="TH SarabunIT๙"/>
                <w:cs/>
              </w:rPr>
              <w:t>๑.๒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ภาษีบำรุงท้องที่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379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๔๑๑๐๐๐๐๒</w:t>
            </w:r>
          </w:p>
        </w:tc>
        <w:tc>
          <w:tcPr>
            <w:tcW w:w="1980" w:type="dxa"/>
            <w:gridSpan w:val="3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๘๔,๐๐๐</w:t>
            </w:r>
          </w:p>
        </w:tc>
        <w:tc>
          <w:tcPr>
            <w:tcW w:w="2000" w:type="dxa"/>
            <w:gridSpan w:val="3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๘๔,๐๗๙</w:t>
            </w:r>
          </w:p>
        </w:tc>
      </w:tr>
      <w:tr w:rsidR="00206CF2" w:rsidRPr="00206CF2" w:rsidTr="007C041B">
        <w:trPr>
          <w:gridBefore w:val="1"/>
          <w:wBefore w:w="142" w:type="dxa"/>
          <w:trHeight w:val="238"/>
        </w:trPr>
        <w:tc>
          <w:tcPr>
            <w:tcW w:w="41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   </w:t>
            </w:r>
            <w:r w:rsidRPr="00206CF2">
              <w:rPr>
                <w:rFonts w:ascii="TH SarabunIT๙" w:hAnsi="TH SarabunIT๙" w:cs="TH SarabunIT๙"/>
                <w:cs/>
              </w:rPr>
              <w:t>๑.๓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ภาษีป้าย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379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๔๑๑๐๐๐๐๓</w:t>
            </w:r>
          </w:p>
        </w:tc>
        <w:tc>
          <w:tcPr>
            <w:tcW w:w="1980" w:type="dxa"/>
            <w:gridSpan w:val="3"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๑๒๐,๐๐๐</w:t>
            </w:r>
          </w:p>
        </w:tc>
        <w:tc>
          <w:tcPr>
            <w:tcW w:w="2000" w:type="dxa"/>
            <w:gridSpan w:val="3"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๑๕๗,๐๐๖</w:t>
            </w:r>
          </w:p>
        </w:tc>
      </w:tr>
      <w:tr w:rsidR="00206CF2" w:rsidRPr="00206CF2" w:rsidTr="007C041B">
        <w:trPr>
          <w:gridBefore w:val="1"/>
          <w:wBefore w:w="142" w:type="dxa"/>
          <w:trHeight w:val="185"/>
        </w:trPr>
        <w:tc>
          <w:tcPr>
            <w:tcW w:w="41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79" w:type="dxa"/>
            <w:tcBorders>
              <w:left w:val="nil"/>
              <w:right w:val="doub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๑,๐๓๔,๐๐๐</w:t>
            </w:r>
          </w:p>
        </w:tc>
        <w:tc>
          <w:tcPr>
            <w:tcW w:w="200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๑,๐๘๒,๔๑๘</w:t>
            </w:r>
          </w:p>
        </w:tc>
      </w:tr>
      <w:tr w:rsidR="00206CF2" w:rsidRPr="00206CF2" w:rsidTr="007C041B">
        <w:trPr>
          <w:gridBefore w:val="1"/>
          <w:wBefore w:w="142" w:type="dxa"/>
          <w:trHeight w:val="332"/>
        </w:trPr>
        <w:tc>
          <w:tcPr>
            <w:tcW w:w="41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๒</w:t>
            </w:r>
            <w:r w:rsidRPr="00206CF2">
              <w:rPr>
                <w:rFonts w:ascii="TH SarabunIT๙" w:hAnsi="TH SarabunIT๙" w:cs="TH SarabunIT๙"/>
              </w:rPr>
              <w:t xml:space="preserve">. </w:t>
            </w:r>
            <w:r w:rsidRPr="00206CF2">
              <w:rPr>
                <w:rFonts w:ascii="TH SarabunIT๙" w:hAnsi="TH SarabunIT๙" w:cs="TH SarabunIT๙"/>
                <w:cs/>
              </w:rPr>
              <w:t>หมวดค่าธรรมเนียม ค่าปรับ และ</w:t>
            </w: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 xml:space="preserve">   ใบอนุญาต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379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๔๑๒๐๐๐๐๐</w:t>
            </w:r>
          </w:p>
        </w:tc>
        <w:tc>
          <w:tcPr>
            <w:tcW w:w="1980" w:type="dxa"/>
            <w:gridSpan w:val="3"/>
            <w:tcBorders>
              <w:top w:val="doub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2000" w:type="dxa"/>
            <w:gridSpan w:val="3"/>
            <w:tcBorders>
              <w:top w:val="doub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274"/>
        </w:trPr>
        <w:tc>
          <w:tcPr>
            <w:tcW w:w="41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   </w:t>
            </w:r>
            <w:r w:rsidRPr="00206CF2">
              <w:rPr>
                <w:rFonts w:ascii="TH SarabunIT๙" w:hAnsi="TH SarabunIT๙" w:cs="TH SarabunIT๙"/>
                <w:cs/>
              </w:rPr>
              <w:t>๒.๑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ค่าธรรมเนียมเกี่ยวกับใบอนุญาตการ</w:t>
            </w: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 xml:space="preserve">      ขายสุรา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379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๔๑๒๑๐๐๐๔</w:t>
            </w:r>
          </w:p>
        </w:tc>
        <w:tc>
          <w:tcPr>
            <w:tcW w:w="1980" w:type="dxa"/>
            <w:gridSpan w:val="3"/>
            <w:tcBorders>
              <w:left w:val="nil"/>
              <w:right w:val="nil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๕,๐๐๐</w:t>
            </w:r>
          </w:p>
        </w:tc>
        <w:tc>
          <w:tcPr>
            <w:tcW w:w="200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๓,๒๑๐.๗๐</w:t>
            </w:r>
          </w:p>
        </w:tc>
      </w:tr>
      <w:tr w:rsidR="00206CF2" w:rsidRPr="00206CF2" w:rsidTr="007C041B">
        <w:trPr>
          <w:gridBefore w:val="1"/>
          <w:wBefore w:w="142" w:type="dxa"/>
          <w:trHeight w:val="465"/>
        </w:trPr>
        <w:tc>
          <w:tcPr>
            <w:tcW w:w="41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pacing w:val="-10"/>
              </w:rPr>
            </w:pPr>
            <w:r w:rsidRPr="00206CF2">
              <w:rPr>
                <w:rFonts w:ascii="TH SarabunIT๙" w:hAnsi="TH SarabunIT๙" w:cs="TH SarabunIT๙"/>
                <w:spacing w:val="-10"/>
              </w:rPr>
              <w:t xml:space="preserve">   </w:t>
            </w:r>
            <w:r w:rsidRPr="00206CF2">
              <w:rPr>
                <w:rFonts w:ascii="TH SarabunIT๙" w:hAnsi="TH SarabunIT๙" w:cs="TH SarabunIT๙"/>
                <w:spacing w:val="-10"/>
                <w:cs/>
              </w:rPr>
              <w:t>๒.๒</w:t>
            </w:r>
            <w:r w:rsidRPr="00206CF2">
              <w:rPr>
                <w:rFonts w:ascii="TH SarabunIT๙" w:hAnsi="TH SarabunIT๙" w:cs="TH SarabunIT๙"/>
                <w:spacing w:val="-10"/>
              </w:rPr>
              <w:t xml:space="preserve"> </w:t>
            </w:r>
            <w:r w:rsidRPr="00206CF2">
              <w:rPr>
                <w:rFonts w:ascii="TH SarabunIT๙" w:hAnsi="TH SarabunIT๙" w:cs="TH SarabunIT๙"/>
                <w:spacing w:val="-10"/>
                <w:cs/>
              </w:rPr>
              <w:t>ค่าธรรมเนียมเกี่ยวกับใบอนุญาตการพนัน</w:t>
            </w:r>
            <w:r w:rsidRPr="00206CF2">
              <w:rPr>
                <w:rFonts w:ascii="TH SarabunIT๙" w:hAnsi="TH SarabunIT๙" w:cs="TH SarabunIT๙"/>
                <w:spacing w:val="-10"/>
              </w:rPr>
              <w:t xml:space="preserve"> </w:t>
            </w:r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๔๑๒๑๐๐๐๕</w:t>
            </w:r>
          </w:p>
        </w:tc>
        <w:tc>
          <w:tcPr>
            <w:tcW w:w="198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๒,๐๐๐</w:t>
            </w:r>
          </w:p>
        </w:tc>
        <w:tc>
          <w:tcPr>
            <w:tcW w:w="200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-</w:t>
            </w:r>
          </w:p>
        </w:tc>
      </w:tr>
      <w:tr w:rsidR="00206CF2" w:rsidRPr="00206CF2" w:rsidTr="007C041B">
        <w:trPr>
          <w:gridBefore w:val="1"/>
          <w:wBefore w:w="142" w:type="dxa"/>
          <w:trHeight w:val="360"/>
        </w:trPr>
        <w:tc>
          <w:tcPr>
            <w:tcW w:w="414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   </w:t>
            </w:r>
            <w:r w:rsidRPr="00206CF2">
              <w:rPr>
                <w:rFonts w:ascii="TH SarabunIT๙" w:hAnsi="TH SarabunIT๙" w:cs="TH SarabunIT๙"/>
                <w:cs/>
              </w:rPr>
              <w:t>๒.๓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ค่าธรรมเนียมเกี่ยวกับการควบคุม</w:t>
            </w: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 xml:space="preserve">      อาคาร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๔๑๒๑๐๐๐๗</w:t>
            </w:r>
          </w:p>
        </w:tc>
        <w:tc>
          <w:tcPr>
            <w:tcW w:w="198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๒๐,๐๐๐</w:t>
            </w:r>
          </w:p>
        </w:tc>
        <w:tc>
          <w:tcPr>
            <w:tcW w:w="200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๗,๔๐๕</w:t>
            </w:r>
          </w:p>
        </w:tc>
      </w:tr>
      <w:tr w:rsidR="00206CF2" w:rsidRPr="00206CF2" w:rsidTr="007C041B">
        <w:trPr>
          <w:gridBefore w:val="1"/>
          <w:wBefore w:w="142" w:type="dxa"/>
          <w:trHeight w:val="390"/>
        </w:trPr>
        <w:tc>
          <w:tcPr>
            <w:tcW w:w="41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70"/>
        </w:trPr>
        <w:tc>
          <w:tcPr>
            <w:tcW w:w="41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   </w:t>
            </w:r>
            <w:r w:rsidRPr="00206CF2">
              <w:rPr>
                <w:rFonts w:ascii="TH SarabunIT๙" w:hAnsi="TH SarabunIT๙" w:cs="TH SarabunIT๙"/>
                <w:cs/>
              </w:rPr>
              <w:t>๒.๔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ค่าธรรมเนียมจดทะเบียนพาณิชย์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๔๑๒๑๐๐๒๙</w:t>
            </w:r>
          </w:p>
        </w:tc>
        <w:tc>
          <w:tcPr>
            <w:tcW w:w="198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๔,๐๐๐</w:t>
            </w:r>
          </w:p>
        </w:tc>
        <w:tc>
          <w:tcPr>
            <w:tcW w:w="200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๑,๖๑๐</w:t>
            </w:r>
          </w:p>
        </w:tc>
      </w:tr>
      <w:tr w:rsidR="00206CF2" w:rsidRPr="00206CF2" w:rsidTr="007C041B">
        <w:trPr>
          <w:gridBefore w:val="1"/>
          <w:wBefore w:w="142" w:type="dxa"/>
          <w:trHeight w:val="540"/>
        </w:trPr>
        <w:tc>
          <w:tcPr>
            <w:tcW w:w="41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   </w:t>
            </w:r>
            <w:r w:rsidRPr="00206CF2">
              <w:rPr>
                <w:rFonts w:ascii="TH SarabunIT๙" w:hAnsi="TH SarabunIT๙" w:cs="TH SarabunIT๙"/>
                <w:cs/>
              </w:rPr>
              <w:t>๒.๕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ค่าปรับผู้กระทำผิดกฎหมายจราจร</w:t>
            </w: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 xml:space="preserve">      ทางบก</w:t>
            </w:r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๔๑๒๒๐๐๐๒</w:t>
            </w:r>
          </w:p>
        </w:tc>
        <w:tc>
          <w:tcPr>
            <w:tcW w:w="198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๓๐,๐๐๐</w:t>
            </w:r>
          </w:p>
        </w:tc>
        <w:tc>
          <w:tcPr>
            <w:tcW w:w="200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๕,๖๐๐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70"/>
        </w:trPr>
        <w:tc>
          <w:tcPr>
            <w:tcW w:w="41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   </w:t>
            </w:r>
            <w:r w:rsidRPr="00206CF2">
              <w:rPr>
                <w:rFonts w:ascii="TH SarabunIT๙" w:hAnsi="TH SarabunIT๙" w:cs="TH SarabunIT๙"/>
                <w:cs/>
              </w:rPr>
              <w:t>๒.๖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ค่าปรับการผิดสัญญา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๔๑๒๒๐๐๑๐</w:t>
            </w:r>
          </w:p>
        </w:tc>
        <w:tc>
          <w:tcPr>
            <w:tcW w:w="198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๙๕๐,๐๐๐</w:t>
            </w:r>
          </w:p>
        </w:tc>
        <w:tc>
          <w:tcPr>
            <w:tcW w:w="200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๙๑๘,๓๐๒</w:t>
            </w:r>
          </w:p>
        </w:tc>
      </w:tr>
      <w:tr w:rsidR="00206CF2" w:rsidRPr="00206CF2" w:rsidTr="007C041B">
        <w:trPr>
          <w:gridBefore w:val="1"/>
          <w:wBefore w:w="142" w:type="dxa"/>
          <w:trHeight w:val="380"/>
        </w:trPr>
        <w:tc>
          <w:tcPr>
            <w:tcW w:w="414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   </w:t>
            </w:r>
            <w:r w:rsidRPr="00206CF2">
              <w:rPr>
                <w:rFonts w:ascii="TH SarabunIT๙" w:hAnsi="TH SarabunIT๙" w:cs="TH SarabunIT๙"/>
                <w:cs/>
              </w:rPr>
              <w:t>๒.๗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ค่าใบอนุญาตเกี่ยวกับการควบคุม</w:t>
            </w: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 xml:space="preserve">      อาคาร</w:t>
            </w:r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๔๑๒๓๐๐๐๗</w:t>
            </w:r>
          </w:p>
        </w:tc>
        <w:tc>
          <w:tcPr>
            <w:tcW w:w="198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๑๕,๐๐๐</w:t>
            </w:r>
          </w:p>
        </w:tc>
        <w:tc>
          <w:tcPr>
            <w:tcW w:w="200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๑,๓๐๐๐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379"/>
        </w:trPr>
        <w:tc>
          <w:tcPr>
            <w:tcW w:w="414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  <w:gridSpan w:val="3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00" w:type="dxa"/>
            <w:gridSpan w:val="3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306"/>
        </w:trPr>
        <w:tc>
          <w:tcPr>
            <w:tcW w:w="41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37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๑,๐๒๖,๐๐๐</w:t>
            </w:r>
          </w:p>
        </w:tc>
        <w:tc>
          <w:tcPr>
            <w:tcW w:w="200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๙๓๗,๔๒๗.๗๐</w:t>
            </w:r>
          </w:p>
        </w:tc>
      </w:tr>
      <w:tr w:rsidR="00206CF2" w:rsidRPr="00206CF2" w:rsidTr="007C041B">
        <w:trPr>
          <w:gridBefore w:val="1"/>
          <w:wBefore w:w="142" w:type="dxa"/>
          <w:trHeight w:val="189"/>
        </w:trPr>
        <w:tc>
          <w:tcPr>
            <w:tcW w:w="414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๓</w:t>
            </w:r>
            <w:r w:rsidRPr="00206CF2">
              <w:rPr>
                <w:rFonts w:ascii="TH SarabunIT๙" w:hAnsi="TH SarabunIT๙" w:cs="TH SarabunIT๙"/>
              </w:rPr>
              <w:t xml:space="preserve">. </w:t>
            </w:r>
            <w:r w:rsidRPr="00206CF2">
              <w:rPr>
                <w:rFonts w:ascii="TH SarabunIT๙" w:hAnsi="TH SarabunIT๙" w:cs="TH SarabunIT๙"/>
                <w:cs/>
              </w:rPr>
              <w:t>หมวดรายได้จากทรัพย์สิน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379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๔๑๓๐๐๐๐๐</w:t>
            </w:r>
          </w:p>
        </w:tc>
        <w:tc>
          <w:tcPr>
            <w:tcW w:w="1980" w:type="dxa"/>
            <w:gridSpan w:val="3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00" w:type="dxa"/>
            <w:gridSpan w:val="3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82"/>
        </w:trPr>
        <w:tc>
          <w:tcPr>
            <w:tcW w:w="414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   </w:t>
            </w:r>
            <w:r w:rsidRPr="00206CF2">
              <w:rPr>
                <w:rFonts w:ascii="TH SarabunIT๙" w:hAnsi="TH SarabunIT๙" w:cs="TH SarabunIT๙"/>
                <w:cs/>
              </w:rPr>
              <w:t>๓.๑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ดอกเบี้ยเงินฝากธนาคาร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๔๑๓๐๐๐๐๓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๔๔๐,๐๐๐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๒๔๘,๐๓๐.๗๔</w:t>
            </w:r>
          </w:p>
        </w:tc>
      </w:tr>
      <w:tr w:rsidR="00206CF2" w:rsidRPr="00206CF2" w:rsidTr="007C041B">
        <w:trPr>
          <w:gridBefore w:val="1"/>
          <w:wBefore w:w="142" w:type="dxa"/>
          <w:trHeight w:val="267"/>
        </w:trPr>
        <w:tc>
          <w:tcPr>
            <w:tcW w:w="414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๔๔๐,๐๐๐</w:t>
            </w:r>
          </w:p>
        </w:tc>
        <w:tc>
          <w:tcPr>
            <w:tcW w:w="200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๒๔๘,๐๓๐.๗๔</w:t>
            </w:r>
          </w:p>
        </w:tc>
      </w:tr>
      <w:tr w:rsidR="00206CF2" w:rsidRPr="00206CF2" w:rsidTr="007C041B">
        <w:trPr>
          <w:gridBefore w:val="1"/>
          <w:wBefore w:w="142" w:type="dxa"/>
          <w:trHeight w:val="263"/>
        </w:trPr>
        <w:tc>
          <w:tcPr>
            <w:tcW w:w="414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๔</w:t>
            </w:r>
            <w:r w:rsidRPr="00206CF2">
              <w:rPr>
                <w:rFonts w:ascii="TH SarabunIT๙" w:hAnsi="TH SarabunIT๙" w:cs="TH SarabunIT๙"/>
              </w:rPr>
              <w:t xml:space="preserve">. </w:t>
            </w:r>
            <w:r w:rsidRPr="00206CF2">
              <w:rPr>
                <w:rFonts w:ascii="TH SarabunIT๙" w:hAnsi="TH SarabunIT๙" w:cs="TH SarabunIT๙"/>
                <w:cs/>
              </w:rPr>
              <w:t>หมวดรายได้เบ็ดเตล็ด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๔๑๕๐๐๐๐๐</w:t>
            </w:r>
          </w:p>
        </w:tc>
        <w:tc>
          <w:tcPr>
            <w:tcW w:w="1980" w:type="dxa"/>
            <w:gridSpan w:val="3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00" w:type="dxa"/>
            <w:gridSpan w:val="3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70"/>
        </w:trPr>
        <w:tc>
          <w:tcPr>
            <w:tcW w:w="414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   </w:t>
            </w:r>
            <w:r w:rsidRPr="00206CF2">
              <w:rPr>
                <w:rFonts w:ascii="TH SarabunIT๙" w:hAnsi="TH SarabunIT๙" w:cs="TH SarabunIT๙"/>
                <w:cs/>
              </w:rPr>
              <w:t>๔.๑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ค่าขายแบบแปลน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37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๔๑๕๐๐๐๐๔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๓๕๐,๐๐๐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๒๑๒,๓๐๐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70"/>
        </w:trPr>
        <w:tc>
          <w:tcPr>
            <w:tcW w:w="414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   </w:t>
            </w:r>
            <w:r w:rsidRPr="00206CF2">
              <w:rPr>
                <w:rFonts w:ascii="TH SarabunIT๙" w:hAnsi="TH SarabunIT๙" w:cs="TH SarabunIT๙"/>
                <w:cs/>
              </w:rPr>
              <w:t>๔.๒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รายได้เบ็ดเตล็ดอื่นๆ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37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๔๑๕๙๙๙๙๙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๑๐๐,๐๐๐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๘๕,๔๐๕</w:t>
            </w:r>
          </w:p>
        </w:tc>
      </w:tr>
      <w:tr w:rsidR="00206CF2" w:rsidRPr="00206CF2" w:rsidTr="007C041B">
        <w:trPr>
          <w:gridBefore w:val="1"/>
          <w:wBefore w:w="142" w:type="dxa"/>
          <w:trHeight w:val="109"/>
        </w:trPr>
        <w:tc>
          <w:tcPr>
            <w:tcW w:w="41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379" w:type="dxa"/>
            <w:tcBorders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๔๕๐,๐๐๐</w:t>
            </w:r>
          </w:p>
        </w:tc>
        <w:tc>
          <w:tcPr>
            <w:tcW w:w="200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๒๙๗,๗๐๕</w:t>
            </w:r>
          </w:p>
        </w:tc>
      </w:tr>
      <w:tr w:rsidR="00206CF2" w:rsidRPr="00206CF2" w:rsidTr="007C041B">
        <w:trPr>
          <w:gridBefore w:val="1"/>
          <w:wBefore w:w="142" w:type="dxa"/>
          <w:trHeight w:val="535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รายการ</w:t>
            </w:r>
            <w:r w:rsidRPr="00206CF2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รหัสบัญชี</w:t>
            </w:r>
            <w:r w:rsidRPr="00206CF2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ประมาณการ</w:t>
            </w:r>
            <w:r w:rsidRPr="00206CF2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รายรับจริง</w:t>
            </w:r>
            <w:r w:rsidRPr="00206CF2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</w:tr>
      <w:tr w:rsidR="00206CF2" w:rsidRPr="00206CF2" w:rsidTr="007C041B">
        <w:trPr>
          <w:gridBefore w:val="1"/>
          <w:wBefore w:w="142" w:type="dxa"/>
          <w:trHeight w:val="151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lastRenderedPageBreak/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๑</w:t>
            </w:r>
            <w:r w:rsidRPr="00206CF2">
              <w:rPr>
                <w:rFonts w:ascii="TH SarabunIT๙" w:hAnsi="TH SarabunIT๙" w:cs="TH SarabunIT๙"/>
              </w:rPr>
              <w:t xml:space="preserve">. </w:t>
            </w:r>
            <w:r w:rsidRPr="00206CF2">
              <w:rPr>
                <w:rFonts w:ascii="TH SarabunIT๙" w:hAnsi="TH SarabunIT๙" w:cs="TH SarabunIT๙"/>
                <w:cs/>
              </w:rPr>
              <w:t>หมวดภาษีจัดสรร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๔๒๑๐๐๐๐๐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479"/>
        </w:trPr>
        <w:tc>
          <w:tcPr>
            <w:tcW w:w="414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 xml:space="preserve">   ๑.๑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ภาษีและค่าธรรมเนียมรถยนต์หรือ</w:t>
            </w: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 xml:space="preserve">      ล้อเลื่อน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๔๒๑๐๐๐๐๑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๔๐๐,๐๐๐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๖๒๑,๔๑๕.๕๘</w:t>
            </w:r>
          </w:p>
        </w:tc>
      </w:tr>
      <w:tr w:rsidR="00206CF2" w:rsidRPr="00206CF2" w:rsidTr="007C041B">
        <w:trPr>
          <w:gridBefore w:val="1"/>
          <w:wBefore w:w="142" w:type="dxa"/>
          <w:trHeight w:val="120"/>
        </w:trPr>
        <w:tc>
          <w:tcPr>
            <w:tcW w:w="414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pacing w:val="-2"/>
                <w:cs/>
              </w:rPr>
            </w:pPr>
            <w:r w:rsidRPr="00206CF2">
              <w:rPr>
                <w:rFonts w:ascii="TH SarabunIT๙" w:hAnsi="TH SarabunIT๙" w:cs="TH SarabunIT๙"/>
                <w:spacing w:val="-2"/>
                <w:cs/>
              </w:rPr>
              <w:t xml:space="preserve">   ๑.๒</w:t>
            </w:r>
            <w:r w:rsidRPr="00206CF2">
              <w:rPr>
                <w:rFonts w:ascii="TH SarabunIT๙" w:hAnsi="TH SarabunIT๙" w:cs="TH SarabunIT๙"/>
                <w:spacing w:val="-2"/>
              </w:rPr>
              <w:t xml:space="preserve"> </w:t>
            </w:r>
            <w:r w:rsidRPr="00206CF2">
              <w:rPr>
                <w:rFonts w:ascii="TH SarabunIT๙" w:hAnsi="TH SarabunIT๙" w:cs="TH SarabunIT๙"/>
                <w:spacing w:val="-2"/>
                <w:cs/>
              </w:rPr>
              <w:t xml:space="preserve">ภาษีมูลค่าเพิ่มตาม </w:t>
            </w:r>
            <w:proofErr w:type="spellStart"/>
            <w:r w:rsidRPr="00206CF2">
              <w:rPr>
                <w:rFonts w:ascii="TH SarabunIT๙" w:hAnsi="TH SarabunIT๙" w:cs="TH SarabunIT๙"/>
                <w:spacing w:val="-2"/>
                <w:cs/>
              </w:rPr>
              <w:t>พรบ</w:t>
            </w:r>
            <w:proofErr w:type="spellEnd"/>
            <w:r w:rsidRPr="00206CF2">
              <w:rPr>
                <w:rFonts w:ascii="TH SarabunIT๙" w:hAnsi="TH SarabunIT๙" w:cs="TH SarabunIT๙"/>
                <w:spacing w:val="-2"/>
                <w:cs/>
              </w:rPr>
              <w:t>.กำหนดแผนฯ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๔๒๑๐๐๐๐๒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๑๐,๐๐๐,๐๐๐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๑๐,๙๖๗,๘๐๐.๔๒</w:t>
            </w:r>
          </w:p>
        </w:tc>
      </w:tr>
      <w:tr w:rsidR="00206CF2" w:rsidRPr="00206CF2" w:rsidTr="007C041B">
        <w:trPr>
          <w:gridBefore w:val="1"/>
          <w:wBefore w:w="142" w:type="dxa"/>
          <w:trHeight w:val="154"/>
        </w:trPr>
        <w:tc>
          <w:tcPr>
            <w:tcW w:w="414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</w:rPr>
              <w:t xml:space="preserve">   </w:t>
            </w:r>
            <w:r w:rsidRPr="00206CF2">
              <w:rPr>
                <w:rFonts w:ascii="TH SarabunIT๙" w:hAnsi="TH SarabunIT๙" w:cs="TH SarabunIT๙"/>
                <w:cs/>
              </w:rPr>
              <w:t xml:space="preserve">๑.๓ </w:t>
            </w:r>
            <w:r w:rsidRPr="00206CF2">
              <w:rPr>
                <w:rFonts w:ascii="TH SarabunIT๙" w:hAnsi="TH SarabunIT๙" w:cs="TH SarabunIT๙"/>
                <w:spacing w:val="-8"/>
                <w:cs/>
              </w:rPr>
              <w:t xml:space="preserve">ภาษีมูลค่าเพิ่มตาม </w:t>
            </w:r>
            <w:proofErr w:type="spellStart"/>
            <w:r w:rsidRPr="00206CF2">
              <w:rPr>
                <w:rFonts w:ascii="TH SarabunIT๙" w:hAnsi="TH SarabunIT๙" w:cs="TH SarabunIT๙"/>
                <w:spacing w:val="-8"/>
                <w:cs/>
              </w:rPr>
              <w:t>พรบ</w:t>
            </w:r>
            <w:proofErr w:type="spellEnd"/>
            <w:r w:rsidRPr="00206CF2">
              <w:rPr>
                <w:rFonts w:ascii="TH SarabunIT๙" w:hAnsi="TH SarabunIT๙" w:cs="TH SarabunIT๙"/>
                <w:spacing w:val="-8"/>
                <w:cs/>
              </w:rPr>
              <w:t>.จัดสรรรายได้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๔๒๑๐๐๐๐๔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๕,๒๐๐,๐๐๐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๔,๖๓๕,๒๐๙.๗๘</w:t>
            </w:r>
          </w:p>
        </w:tc>
      </w:tr>
      <w:tr w:rsidR="00206CF2" w:rsidRPr="00206CF2" w:rsidTr="007C041B">
        <w:trPr>
          <w:gridBefore w:val="1"/>
          <w:wBefore w:w="142" w:type="dxa"/>
          <w:trHeight w:val="203"/>
        </w:trPr>
        <w:tc>
          <w:tcPr>
            <w:tcW w:w="414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 xml:space="preserve">   ๑.๔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ภาษีธุรกิจเฉพาะ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๔๒๑๐๐๐๐๕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๒๗๐,๐๐๐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๑๖๐,๘๗๓.๗๒</w:t>
            </w:r>
          </w:p>
        </w:tc>
      </w:tr>
      <w:tr w:rsidR="00206CF2" w:rsidRPr="00206CF2" w:rsidTr="007C041B">
        <w:trPr>
          <w:gridBefore w:val="1"/>
          <w:wBefore w:w="142" w:type="dxa"/>
          <w:trHeight w:val="250"/>
        </w:trPr>
        <w:tc>
          <w:tcPr>
            <w:tcW w:w="414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</w:rPr>
              <w:t xml:space="preserve">   </w:t>
            </w:r>
            <w:r w:rsidRPr="00206CF2">
              <w:rPr>
                <w:rFonts w:ascii="TH SarabunIT๙" w:hAnsi="TH SarabunIT๙" w:cs="TH SarabunIT๙"/>
                <w:cs/>
              </w:rPr>
              <w:t>๑.๕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ภาษีสุรา</w:t>
            </w:r>
          </w:p>
        </w:tc>
        <w:tc>
          <w:tcPr>
            <w:tcW w:w="137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๔๒๑๐๐๐๐๖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๒,๕๐๐,๐๐๐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-</w:t>
            </w:r>
          </w:p>
        </w:tc>
      </w:tr>
      <w:tr w:rsidR="00206CF2" w:rsidRPr="00206CF2" w:rsidTr="007C041B">
        <w:trPr>
          <w:gridBefore w:val="1"/>
          <w:wBefore w:w="142" w:type="dxa"/>
          <w:trHeight w:val="143"/>
        </w:trPr>
        <w:tc>
          <w:tcPr>
            <w:tcW w:w="41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 xml:space="preserve">   ๑.๖ ภาษีสรรพสามิต</w:t>
            </w:r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๔๒๑๐๐๐๐๗</w:t>
            </w:r>
          </w:p>
        </w:tc>
        <w:tc>
          <w:tcPr>
            <w:tcW w:w="198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๕,๕๐๐,๐๐๐</w:t>
            </w:r>
          </w:p>
        </w:tc>
        <w:tc>
          <w:tcPr>
            <w:tcW w:w="200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๑๐,๐๓๑,๑๓๗.๕๖</w:t>
            </w:r>
          </w:p>
        </w:tc>
      </w:tr>
      <w:tr w:rsidR="00206CF2" w:rsidRPr="00206CF2" w:rsidTr="007C041B">
        <w:trPr>
          <w:gridBefore w:val="1"/>
          <w:wBefore w:w="142" w:type="dxa"/>
          <w:trHeight w:val="70"/>
        </w:trPr>
        <w:tc>
          <w:tcPr>
            <w:tcW w:w="41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   </w:t>
            </w:r>
            <w:r w:rsidRPr="00206CF2">
              <w:rPr>
                <w:rFonts w:ascii="TH SarabunIT๙" w:hAnsi="TH SarabunIT๙" w:cs="TH SarabunIT๙"/>
                <w:cs/>
              </w:rPr>
              <w:t>๑.๗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ค่าภาคหลวงและค่าธรรมเนียม</w:t>
            </w: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 xml:space="preserve">       ตามกฎหมายว่าด้วยป่าไม้</w:t>
            </w:r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๔๒๑๐๐๐๑๑</w:t>
            </w:r>
          </w:p>
        </w:tc>
        <w:tc>
          <w:tcPr>
            <w:tcW w:w="198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๕๐,๐๐๐</w:t>
            </w:r>
          </w:p>
        </w:tc>
        <w:tc>
          <w:tcPr>
            <w:tcW w:w="200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๔,๗๘๙</w:t>
            </w:r>
          </w:p>
        </w:tc>
      </w:tr>
      <w:tr w:rsidR="00206CF2" w:rsidRPr="00206CF2" w:rsidTr="007C041B">
        <w:trPr>
          <w:gridBefore w:val="1"/>
          <w:wBefore w:w="142" w:type="dxa"/>
          <w:trHeight w:val="70"/>
        </w:trPr>
        <w:tc>
          <w:tcPr>
            <w:tcW w:w="41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</w:rPr>
              <w:t xml:space="preserve">   </w:t>
            </w:r>
            <w:r w:rsidRPr="00206CF2">
              <w:rPr>
                <w:rFonts w:ascii="TH SarabunIT๙" w:hAnsi="TH SarabunIT๙" w:cs="TH SarabunIT๙"/>
                <w:cs/>
              </w:rPr>
              <w:t>๑.๘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ค่าภาคหลวงแร่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๔๒๑๐๐๐๑๒</w:t>
            </w:r>
          </w:p>
        </w:tc>
        <w:tc>
          <w:tcPr>
            <w:tcW w:w="198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๒๗๐,๐๐๐</w:t>
            </w:r>
          </w:p>
        </w:tc>
        <w:tc>
          <w:tcPr>
            <w:tcW w:w="200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๒๗๗,๒๓๗.๕๑</w:t>
            </w:r>
          </w:p>
        </w:tc>
      </w:tr>
      <w:tr w:rsidR="00206CF2" w:rsidRPr="00206CF2" w:rsidTr="007C041B">
        <w:trPr>
          <w:gridBefore w:val="1"/>
          <w:wBefore w:w="142" w:type="dxa"/>
          <w:trHeight w:val="400"/>
        </w:trPr>
        <w:tc>
          <w:tcPr>
            <w:tcW w:w="414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</w:rPr>
              <w:t xml:space="preserve">   </w:t>
            </w:r>
            <w:r w:rsidRPr="00206CF2">
              <w:rPr>
                <w:rFonts w:ascii="TH SarabunIT๙" w:hAnsi="TH SarabunIT๙" w:cs="TH SarabunIT๙"/>
                <w:cs/>
              </w:rPr>
              <w:t>๑.๙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ค่าภาคหลวงปิโตรเลียม</w:t>
            </w:r>
          </w:p>
        </w:tc>
        <w:tc>
          <w:tcPr>
            <w:tcW w:w="1379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๔๒๑๐๐๐๑๓</w:t>
            </w:r>
          </w:p>
        </w:tc>
        <w:tc>
          <w:tcPr>
            <w:tcW w:w="1980" w:type="dxa"/>
            <w:gridSpan w:val="3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๑๙๐,๐๐๐</w:t>
            </w:r>
          </w:p>
        </w:tc>
        <w:tc>
          <w:tcPr>
            <w:tcW w:w="2000" w:type="dxa"/>
            <w:gridSpan w:val="3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๔๙๐,๘๙๘</w:t>
            </w:r>
          </w:p>
        </w:tc>
      </w:tr>
      <w:tr w:rsidR="00206CF2" w:rsidRPr="00206CF2" w:rsidTr="007C041B">
        <w:trPr>
          <w:gridBefore w:val="1"/>
          <w:wBefore w:w="142" w:type="dxa"/>
          <w:trHeight w:val="326"/>
        </w:trPr>
        <w:tc>
          <w:tcPr>
            <w:tcW w:w="414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   </w:t>
            </w:r>
            <w:r w:rsidRPr="00206CF2">
              <w:rPr>
                <w:rFonts w:ascii="TH SarabunIT๙" w:hAnsi="TH SarabunIT๙" w:cs="TH SarabunIT๙"/>
                <w:cs/>
              </w:rPr>
              <w:t>๑.๑๐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ค่าธรรมเนียมจดทะเบียนสิทธิและ</w:t>
            </w: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 xml:space="preserve">      นิติกรรมตามประมวลกฎหมายที่ดิน</w:t>
            </w:r>
          </w:p>
        </w:tc>
        <w:tc>
          <w:tcPr>
            <w:tcW w:w="137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๔๒๑๐๐๐๑๕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๓,๖๐๐,๐๐๐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๓,๒๐๔,๕๐๗</w:t>
            </w:r>
          </w:p>
        </w:tc>
      </w:tr>
      <w:tr w:rsidR="00206CF2" w:rsidRPr="00206CF2" w:rsidTr="007C041B">
        <w:trPr>
          <w:gridBefore w:val="1"/>
          <w:wBefore w:w="142" w:type="dxa"/>
          <w:trHeight w:val="394"/>
        </w:trPr>
        <w:tc>
          <w:tcPr>
            <w:tcW w:w="414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</w:rPr>
              <w:t xml:space="preserve">   </w:t>
            </w:r>
            <w:r w:rsidRPr="00206CF2">
              <w:rPr>
                <w:rFonts w:ascii="TH SarabunIT๙" w:hAnsi="TH SarabunIT๙" w:cs="TH SarabunIT๙"/>
                <w:cs/>
              </w:rPr>
              <w:t>๑.๑๑</w:t>
            </w:r>
            <w:r w:rsidRPr="00206CF2">
              <w:rPr>
                <w:rFonts w:ascii="TH SarabunIT๙" w:hAnsi="TH SarabunIT๙" w:cs="TH SarabunIT๙"/>
              </w:rPr>
              <w:t xml:space="preserve"> </w:t>
            </w:r>
            <w:r w:rsidRPr="00206CF2">
              <w:rPr>
                <w:rFonts w:ascii="TH SarabunIT๙" w:hAnsi="TH SarabunIT๙" w:cs="TH SarabunIT๙"/>
                <w:cs/>
              </w:rPr>
              <w:t>อากรประทานบัตรและอาญาบัตร</w:t>
            </w: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 xml:space="preserve">       การประมง</w:t>
            </w:r>
          </w:p>
        </w:tc>
        <w:tc>
          <w:tcPr>
            <w:tcW w:w="137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๔๒๑๐๐๐๑๖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๒๐,๐๐๐</w:t>
            </w:r>
          </w:p>
        </w:tc>
        <w:tc>
          <w:tcPr>
            <w:tcW w:w="2000" w:type="dxa"/>
            <w:gridSpan w:val="3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-</w:t>
            </w:r>
          </w:p>
        </w:tc>
      </w:tr>
      <w:tr w:rsidR="00206CF2" w:rsidRPr="00206CF2" w:rsidTr="007C041B">
        <w:trPr>
          <w:gridBefore w:val="1"/>
          <w:wBefore w:w="142" w:type="dxa"/>
          <w:trHeight w:val="40"/>
        </w:trPr>
        <w:tc>
          <w:tcPr>
            <w:tcW w:w="414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37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๒๘,๐๐๐,๐๐๐</w:t>
            </w:r>
          </w:p>
        </w:tc>
        <w:tc>
          <w:tcPr>
            <w:tcW w:w="200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๓๐,๓๙๓,๘๖๙.๓๙</w:t>
            </w:r>
          </w:p>
        </w:tc>
      </w:tr>
      <w:tr w:rsidR="00206CF2" w:rsidRPr="00206CF2" w:rsidTr="007C041B">
        <w:trPr>
          <w:gridBefore w:val="1"/>
          <w:wBefore w:w="142" w:type="dxa"/>
          <w:trHeight w:val="169"/>
        </w:trPr>
        <w:tc>
          <w:tcPr>
            <w:tcW w:w="41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206CF2">
              <w:rPr>
                <w:rFonts w:ascii="TH SarabunIT๙" w:hAnsi="TH SarabunIT๙" w:cs="TH SarabunIT๙"/>
                <w:b/>
                <w:bCs/>
                <w:u w:val="single"/>
                <w:cs/>
              </w:rPr>
              <w:t xml:space="preserve">รายได้ที่รัฐบาลอุดหนุนให้ </w:t>
            </w:r>
            <w:proofErr w:type="spellStart"/>
            <w:r w:rsidRPr="00206CF2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อปท</w:t>
            </w:r>
            <w:proofErr w:type="spellEnd"/>
            <w:r w:rsidRPr="00206CF2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.</w:t>
            </w:r>
            <w:r w:rsidRPr="00206CF2"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</w:p>
        </w:tc>
        <w:tc>
          <w:tcPr>
            <w:tcW w:w="1379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  <w:gridSpan w:val="3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200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olor w:val="FF0000"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77"/>
        </w:trPr>
        <w:tc>
          <w:tcPr>
            <w:tcW w:w="41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 xml:space="preserve"> ๑</w:t>
            </w:r>
            <w:r w:rsidRPr="00206CF2">
              <w:rPr>
                <w:rFonts w:ascii="TH SarabunIT๙" w:hAnsi="TH SarabunIT๙" w:cs="TH SarabunIT๙"/>
              </w:rPr>
              <w:t xml:space="preserve">. </w:t>
            </w:r>
            <w:r w:rsidRPr="00206CF2">
              <w:rPr>
                <w:rFonts w:ascii="TH SarabunIT๙" w:hAnsi="TH SarabunIT๙" w:cs="TH SarabunIT๙"/>
                <w:cs/>
              </w:rPr>
              <w:t>หมวดเงินอุดหนุนทั่วไป</w:t>
            </w:r>
          </w:p>
        </w:tc>
        <w:tc>
          <w:tcPr>
            <w:tcW w:w="1379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๔๓๑๐๐๐๐๐</w:t>
            </w:r>
          </w:p>
        </w:tc>
        <w:tc>
          <w:tcPr>
            <w:tcW w:w="1980" w:type="dxa"/>
            <w:gridSpan w:val="3"/>
            <w:tcBorders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olor w:val="FF0000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๔๕,๐๕๐,๐๐๐</w:t>
            </w:r>
          </w:p>
        </w:tc>
        <w:tc>
          <w:tcPr>
            <w:tcW w:w="2000" w:type="dxa"/>
            <w:gridSpan w:val="3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olor w:val="FF0000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๓๖,๓๔๘,</w:t>
            </w:r>
            <w:r w:rsidRPr="00206CF2">
              <w:rPr>
                <w:rFonts w:ascii="TH SarabunIT๙" w:hAnsi="TH SarabunIT๙" w:cs="TH SarabunIT๙"/>
                <w:color w:val="000000"/>
                <w:cs/>
              </w:rPr>
              <w:t>๘๔๔</w:t>
            </w:r>
          </w:p>
        </w:tc>
      </w:tr>
      <w:tr w:rsidR="00206CF2" w:rsidRPr="00206CF2" w:rsidTr="007C041B">
        <w:trPr>
          <w:gridBefore w:val="1"/>
          <w:wBefore w:w="142" w:type="dxa"/>
          <w:trHeight w:val="70"/>
        </w:trPr>
        <w:tc>
          <w:tcPr>
            <w:tcW w:w="41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206CF2">
              <w:rPr>
                <w:rFonts w:ascii="TH SarabunIT๙" w:hAnsi="TH SarabunIT๙" w:cs="TH SarabunIT๙"/>
              </w:rPr>
              <w:t xml:space="preserve">   </w:t>
            </w: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379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๔๕,๐๕๐,๐๐๐</w:t>
            </w:r>
          </w:p>
        </w:tc>
        <w:tc>
          <w:tcPr>
            <w:tcW w:w="200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๓๖,๓๔๘,๘๔๔</w:t>
            </w:r>
          </w:p>
        </w:tc>
      </w:tr>
      <w:tr w:rsidR="00206CF2" w:rsidRPr="00206CF2" w:rsidTr="007C041B">
        <w:trPr>
          <w:gridBefore w:val="1"/>
          <w:wBefore w:w="142" w:type="dxa"/>
          <w:trHeight w:val="256"/>
        </w:trPr>
        <w:tc>
          <w:tcPr>
            <w:tcW w:w="41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206CF2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รวมรายรับจริงตามงบประมาณ</w:t>
            </w:r>
          </w:p>
        </w:tc>
        <w:tc>
          <w:tcPr>
            <w:tcW w:w="1379" w:type="dxa"/>
            <w:tcBorders>
              <w:left w:val="nil"/>
              <w:right w:val="doub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๗๖,๐๐๐,๐๐๐</w:t>
            </w:r>
          </w:p>
        </w:tc>
        <w:tc>
          <w:tcPr>
            <w:tcW w:w="200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๖๙,๓๐๘,๒๙๔.๘๓</w:t>
            </w:r>
          </w:p>
        </w:tc>
      </w:tr>
      <w:tr w:rsidR="00206CF2" w:rsidRPr="00206CF2" w:rsidTr="007C041B">
        <w:trPr>
          <w:gridBefore w:val="1"/>
          <w:wBefore w:w="142" w:type="dxa"/>
          <w:trHeight w:val="135"/>
        </w:trPr>
        <w:tc>
          <w:tcPr>
            <w:tcW w:w="41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tabs>
                <w:tab w:val="left" w:pos="2367"/>
              </w:tabs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206CF2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เงินอุดหนุนเฉพาะกิจ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๔๔๐๐๐๐๐๐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70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pacing w:val="-10"/>
                <w:sz w:val="28"/>
                <w:szCs w:val="28"/>
                <w:cs/>
              </w:rPr>
            </w:pPr>
            <w:r w:rsidRPr="00206CF2">
              <w:rPr>
                <w:rFonts w:ascii="TH SarabunIT๙" w:hAnsi="TH SarabunIT๙" w:cs="TH SarabunIT๙"/>
                <w:spacing w:val="-10"/>
                <w:sz w:val="28"/>
                <w:szCs w:val="28"/>
                <w:cs/>
              </w:rPr>
              <w:t>เงินอุดหนุนระบุวัตถุประสงค์/เฉพาะกิจจากกรมส่งเสริมฯ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๔๔๑๐๐๐๐๑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70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 ชุดอุปกรณ์ห้องเรียนโครงการพัฒนาคุณภาพการศึกษา </w:t>
            </w:r>
            <w:r w:rsidRPr="00206CF2">
              <w:rPr>
                <w:rFonts w:ascii="TH SarabunIT๙" w:hAnsi="TH SarabunIT๙" w:cs="TH SarabunIT๙"/>
                <w:sz w:val="30"/>
                <w:szCs w:val="30"/>
              </w:rPr>
              <w:t>DLTV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๒๕,๐๐๐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97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- โครงการถนนลาดยาง</w:t>
            </w:r>
            <w:proofErr w:type="spellStart"/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แอสฟัลท์</w:t>
            </w:r>
            <w:proofErr w:type="spellEnd"/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ติ</w:t>
            </w:r>
            <w:proofErr w:type="spellStart"/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กคอ</w:t>
            </w:r>
            <w:proofErr w:type="spellEnd"/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นกรีตสายแยกทางหลวง ๔๐๑ บ้านเขาเหล็ก ม.๑๔,๑๓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๔,๕๔๐,๐๐๐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70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 โครงการถนน </w:t>
            </w:r>
            <w:proofErr w:type="spellStart"/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.สายชูชีพ ม.๗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๔๙๒,๐๐๐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70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 โครงการถนน </w:t>
            </w:r>
            <w:proofErr w:type="spellStart"/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.สายป้าแวว-ป้าเอียด ม.๖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๔๙๖,๐๐๐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70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 โครงการถนน </w:t>
            </w:r>
            <w:proofErr w:type="spellStart"/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.สายขนส่ง – อ.วิสุทธิ์  ม.๗,๕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๔๘๗,๐๐๐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70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 </w:t>
            </w:r>
            <w:r w:rsidRPr="00206CF2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โครงการถนน </w:t>
            </w:r>
            <w:proofErr w:type="spellStart"/>
            <w:r w:rsidRPr="00206CF2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คสล.ร.พ.ช</w:t>
            </w:r>
            <w:proofErr w:type="spellEnd"/>
            <w:r w:rsidRPr="00206CF2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. – สิชลฟาร์ม ม.๑๔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๔๘๗,๐๐๐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70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 โครงการถนน </w:t>
            </w:r>
            <w:proofErr w:type="spellStart"/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.สายห้วยหลุมพงศ์ ม.๑</w:t>
            </w:r>
            <w:r w:rsidRPr="00206CF2">
              <w:rPr>
                <w:rFonts w:ascii="TH SarabunIT๙" w:hAnsi="TH SarabunIT๙" w:cs="TH SarabunIT๙"/>
                <w:sz w:val="30"/>
                <w:szCs w:val="30"/>
              </w:rPr>
              <w:t>-</w:t>
            </w: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๑๔ บ้านเขาเหล็ก</w:t>
            </w: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๒๖๘,๐๐๐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70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 โครงการถนน </w:t>
            </w:r>
            <w:proofErr w:type="spellStart"/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.สายสามแยกโรงสี – บ้านนายเนือง ม.15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๔๙๓,๐๐๐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70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 โครงการถนน </w:t>
            </w:r>
            <w:proofErr w:type="spellStart"/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.สายวรรณะ – วัดชนาราม ม.๑๕,๘ บ้านชายเขา</w:t>
            </w:r>
            <w:proofErr w:type="spellStart"/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พรง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๔๘๗,๐๐๐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70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lastRenderedPageBreak/>
              <w:t xml:space="preserve">- โครงการถนน </w:t>
            </w:r>
            <w:proofErr w:type="spellStart"/>
            <w:r w:rsidRPr="00206CF2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คสล</w:t>
            </w:r>
            <w:proofErr w:type="spellEnd"/>
            <w:r w:rsidRPr="00206CF2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.สายหมอจ้วง – เขต ม.๘,๑๒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๔๙๓,๓๐๐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70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 โครงการถนน </w:t>
            </w:r>
            <w:proofErr w:type="spellStart"/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206CF2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สายสมโชคพัฒนา ม.๑๒ บ้านในไร่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๓๗๔,๐๐๐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70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 โครงการถนน </w:t>
            </w:r>
            <w:proofErr w:type="spellStart"/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  <w:r w:rsidRPr="00206CF2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สายเสรี ๔๐๑ ม.๖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๒๓๓,๐๐๐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70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 โครงการก่อสร้างถนน </w:t>
            </w:r>
            <w:proofErr w:type="spellStart"/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คสล</w:t>
            </w:r>
            <w:proofErr w:type="spellEnd"/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.สายผู้ใหญ่ศรี-จิต</w:t>
            </w:r>
            <w:proofErr w:type="spellStart"/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เจตน์</w:t>
            </w:r>
            <w:proofErr w:type="spellEnd"/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หมู่ที่ ๑๒ ตำบลทุ่งปรัง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๘๔,๐๐๐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70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- โครงการปรับปรุงผิวจราจร </w:t>
            </w:r>
            <w:r w:rsidRPr="00206CF2">
              <w:rPr>
                <w:rFonts w:ascii="TH SarabunIT๙" w:hAnsi="TH SarabunIT๙" w:cs="TH SarabunIT๙"/>
                <w:sz w:val="30"/>
                <w:szCs w:val="30"/>
              </w:rPr>
              <w:t xml:space="preserve">Asphaltic Concrete </w:t>
            </w:r>
            <w:r w:rsidRPr="00206CF2">
              <w:rPr>
                <w:rFonts w:ascii="TH SarabunIT๙" w:hAnsi="TH SarabunIT๙" w:cs="TH SarabunIT๙"/>
                <w:sz w:val="30"/>
                <w:szCs w:val="30"/>
                <w:cs/>
              </w:rPr>
              <w:t>สายแยกทางหลวงหมายเลข ๔๐๑ – บ้านเขาเหล็ก หมู่ที่ ๑๔ ตำบลทุ่งปรัง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๔๗๕,๐๐๐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70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  <w:spacing w:val="-4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spacing w:val="-4"/>
                <w:sz w:val="30"/>
                <w:szCs w:val="30"/>
                <w:cs/>
              </w:rPr>
              <w:t>รวม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๙,๔๓๔,๓๐๐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70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เงินอุดหนุนระบุวัตถุประสงค์/เฉพาะกิจจากหน่วยงานอื่น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๔๔๑๐๐๐๐๒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70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 xml:space="preserve">๑.เงินบริหารจัดการศูนย์ปฏิบัติการร่วมในการช่วยเหลือประชาชนของ </w:t>
            </w:r>
            <w:proofErr w:type="spellStart"/>
            <w:r w:rsidRPr="00206CF2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อปท.อ</w:t>
            </w:r>
            <w:proofErr w:type="spellEnd"/>
            <w:r w:rsidRPr="00206CF2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.สิชล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</w:rPr>
            </w:pPr>
            <w:r w:rsidRPr="00206CF2">
              <w:rPr>
                <w:rFonts w:ascii="TH SarabunIT๙" w:hAnsi="TH SarabunIT๙" w:cs="TH SarabunIT๙"/>
                <w:cs/>
              </w:rPr>
              <w:t>๒๗๐,๐๐๐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70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  <w:spacing w:val="-4"/>
                <w:sz w:val="30"/>
                <w:szCs w:val="30"/>
                <w: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spacing w:val="-4"/>
                <w:sz w:val="30"/>
                <w:szCs w:val="30"/>
                <w:cs/>
              </w:rPr>
              <w:t>รวม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๒๗๐,๐๐๐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338"/>
        </w:trPr>
        <w:tc>
          <w:tcPr>
            <w:tcW w:w="5519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DBDB"/>
            <w:noWrap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รวมรับจริงตามงบประมาณ</w:t>
            </w:r>
          </w:p>
        </w:tc>
        <w:tc>
          <w:tcPr>
            <w:tcW w:w="1980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DBDB"/>
            <w:noWrap/>
            <w:vAlign w:val="center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๗๖,๐๐๐,๐๐๐</w:t>
            </w:r>
          </w:p>
        </w:tc>
        <w:tc>
          <w:tcPr>
            <w:tcW w:w="2000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DBDB"/>
            <w:noWrap/>
            <w:vAlign w:val="center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๖๙,๓๐๘,๒๙๔.๘๓</w:t>
            </w:r>
          </w:p>
        </w:tc>
      </w:tr>
      <w:tr w:rsidR="00206CF2" w:rsidRPr="00206CF2" w:rsidTr="007C041B">
        <w:trPr>
          <w:gridBefore w:val="1"/>
          <w:wBefore w:w="142" w:type="dxa"/>
          <w:trHeight w:val="344"/>
        </w:trPr>
        <w:tc>
          <w:tcPr>
            <w:tcW w:w="5519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DBDB"/>
            <w:noWrap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รวมรับจริงนอกงบประมาณ</w:t>
            </w:r>
          </w:p>
        </w:tc>
        <w:tc>
          <w:tcPr>
            <w:tcW w:w="1980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2DBDB"/>
            <w:noWrap/>
            <w:vAlign w:val="center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2000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9594"/>
            <w:noWrap/>
            <w:vAlign w:val="center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๙,๑๔๕,๓๐๐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478"/>
        </w:trPr>
        <w:tc>
          <w:tcPr>
            <w:tcW w:w="5519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9594"/>
            <w:noWrap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รวมรายรับทั้งสิ้น</w:t>
            </w:r>
          </w:p>
        </w:tc>
        <w:tc>
          <w:tcPr>
            <w:tcW w:w="1980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9594"/>
            <w:noWrap/>
            <w:vAlign w:val="center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๗๖,๐๐๐,๐๐๐</w:t>
            </w:r>
          </w:p>
        </w:tc>
        <w:tc>
          <w:tcPr>
            <w:tcW w:w="2000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9594"/>
            <w:noWrap/>
            <w:vAlign w:val="center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๗๘,๔๕๓,๕๙๔.๘๓</w:t>
            </w:r>
          </w:p>
        </w:tc>
      </w:tr>
      <w:tr w:rsidR="00206CF2" w:rsidRPr="00206CF2" w:rsidTr="007C041B">
        <w:trPr>
          <w:gridBefore w:val="2"/>
          <w:wBefore w:w="302" w:type="dxa"/>
          <w:trHeight w:val="379"/>
          <w:tblHeader/>
        </w:trPr>
        <w:tc>
          <w:tcPr>
            <w:tcW w:w="93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06CF2" w:rsidRDefault="00206CF2" w:rsidP="00206CF2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  <w:p w:rsidR="008623CB" w:rsidRDefault="008623CB" w:rsidP="00206CF2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  <w:p w:rsidR="008623CB" w:rsidRPr="00206CF2" w:rsidRDefault="008623CB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bookmarkStart w:id="0" w:name="_GoBack"/>
            <w:bookmarkEnd w:id="0"/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379"/>
          <w:tblHeader/>
        </w:trPr>
        <w:tc>
          <w:tcPr>
            <w:tcW w:w="949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บัญชีรายละเอียดรายจ่าย</w:t>
            </w:r>
            <w:r w:rsidRPr="00206CF2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</w:tr>
      <w:tr w:rsidR="00206CF2" w:rsidRPr="00206CF2" w:rsidTr="007C041B">
        <w:trPr>
          <w:gridBefore w:val="1"/>
          <w:wBefore w:w="142" w:type="dxa"/>
          <w:trHeight w:val="379"/>
          <w:tblHeader/>
        </w:trPr>
        <w:tc>
          <w:tcPr>
            <w:tcW w:w="9499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ประจำปีงบประมาณ พ.ศ. ๒๕๖๒</w:t>
            </w:r>
          </w:p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595"/>
          <w:tblHeader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รายการ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ประมาณการ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รายจ่ายจริง</w:t>
            </w:r>
          </w:p>
        </w:tc>
      </w:tr>
      <w:tr w:rsidR="00206CF2" w:rsidRPr="00206CF2" w:rsidTr="007C041B">
        <w:trPr>
          <w:gridBefore w:val="1"/>
          <w:wBefore w:w="142" w:type="dxa"/>
          <w:trHeight w:val="277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แผนงานงบกลาง 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277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๑) รายจ่ายงบกลาง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277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๑.๑) เงินสมทบกองทุนประกันสังคม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๒๕๐,๐๐๐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๒๔๔,๘๗๖</w:t>
            </w:r>
          </w:p>
        </w:tc>
      </w:tr>
      <w:tr w:rsidR="00206CF2" w:rsidRPr="00206CF2" w:rsidTr="007C041B">
        <w:trPr>
          <w:gridBefore w:val="1"/>
          <w:wBefore w:w="142" w:type="dxa"/>
          <w:trHeight w:val="277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๑.๒) เบี้ยยังชีพผู้สูงอายุ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๑๕,๓๘๐,๐๐๐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๑๔,๒๐๙,๕๐๐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277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๑.๓) เบี้ยยังชีพคนพิการ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๕,๒๐๐,๐๐๐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๓,๘๔๐,๐๐๐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277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๑.๔) เบี้ยยังชีพผู้ป่วยเอดส์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๙๐,๐๐๐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๗๒,๐๐๐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277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๑.๕) เงินสบทบกองทุนเงินทดแทน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๑๐,๒๖๐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๑๐,๒๖๐</w:t>
            </w:r>
          </w:p>
        </w:tc>
      </w:tr>
      <w:tr w:rsidR="00206CF2" w:rsidRPr="00206CF2" w:rsidTr="007C041B">
        <w:trPr>
          <w:gridBefore w:val="1"/>
          <w:wBefore w:w="142" w:type="dxa"/>
          <w:trHeight w:val="277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๑.๖) สำรองจ่าย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๖๔๔,๐๐๐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๖๔๐,๑๒๗</w:t>
            </w:r>
          </w:p>
        </w:tc>
      </w:tr>
      <w:tr w:rsidR="00206CF2" w:rsidRPr="00206CF2" w:rsidTr="007C041B">
        <w:trPr>
          <w:gridBefore w:val="1"/>
          <w:wBefore w:w="142" w:type="dxa"/>
          <w:trHeight w:val="277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๑.๗) เงินสมทบกองทุนสวัสดิการชุมชนตำบลทุ่งปรัง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๕๐,๐๐๐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206CF2" w:rsidRPr="00206CF2" w:rsidTr="007C041B">
        <w:trPr>
          <w:gridBefore w:val="1"/>
          <w:wBefore w:w="142" w:type="dxa"/>
          <w:trHeight w:val="277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pacing w:val="-2"/>
                <w:sz w:val="28"/>
                <w:cs/>
              </w:rPr>
              <w:t xml:space="preserve">     ๑.๘) เงินสมทบกองทุนหลักประกันสุขภาพตำบลทุ่งปรัง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๓๐๐,๐๐๐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๓๐๐,๐๐๐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277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pacing w:val="-2"/>
                <w:sz w:val="28"/>
              </w:rPr>
            </w:pPr>
            <w:r w:rsidRPr="00206CF2">
              <w:rPr>
                <w:rFonts w:ascii="TH SarabunIT๙" w:hAnsi="TH SarabunIT๙" w:cs="TH SarabunIT๙"/>
                <w:spacing w:val="-2"/>
                <w:sz w:val="28"/>
                <w:cs/>
              </w:rPr>
              <w:t xml:space="preserve">     ๑.๘) เงินสมทบกองทุนบำเหน็จบำนาญข้าราชการส่วนท้องถิ่น </w:t>
            </w: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  <w:spacing w:val="-2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(</w:t>
            </w:r>
            <w:proofErr w:type="spellStart"/>
            <w:r w:rsidRPr="00206CF2">
              <w:rPr>
                <w:rFonts w:ascii="TH SarabunIT๙" w:hAnsi="TH SarabunIT๙" w:cs="TH SarabunIT๙"/>
                <w:sz w:val="28"/>
                <w:cs/>
              </w:rPr>
              <w:t>กบท</w:t>
            </w:r>
            <w:proofErr w:type="spellEnd"/>
            <w:r w:rsidRPr="00206CF2">
              <w:rPr>
                <w:rFonts w:ascii="TH SarabunIT๙" w:hAnsi="TH SarabunIT๙" w:cs="TH SarabunIT๙"/>
                <w:sz w:val="28"/>
                <w:cs/>
              </w:rPr>
              <w:t>.)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๓๐๙,๕๐๐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๓๐๙,๕๐๐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277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pacing w:val="-2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pacing w:val="-2"/>
                <w:sz w:val="28"/>
                <w:cs/>
              </w:rPr>
              <w:t>รวมรายจ่ายงบกลาง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๒๒</w:t>
            </w:r>
            <w:r w:rsidRPr="00206CF2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,</w:t>
            </w:r>
            <w:r w:rsidRPr="00206CF2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๒๓๓</w:t>
            </w:r>
            <w:r w:rsidRPr="00206CF2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,</w:t>
            </w:r>
            <w:r w:rsidRPr="00206CF2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๗๖๐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color w:val="000000"/>
                <w:sz w:val="22"/>
                <w:szCs w:val="22"/>
              </w:rPr>
            </w:pPr>
            <w:r w:rsidRPr="00206CF2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๑๙</w:t>
            </w:r>
            <w:r w:rsidRPr="00206CF2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,</w:t>
            </w:r>
            <w:r w:rsidRPr="00206CF2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๖๒๖</w:t>
            </w:r>
            <w:r w:rsidRPr="00206CF2">
              <w:rPr>
                <w:rFonts w:ascii="TH SarabunIT๙" w:hAnsi="TH SarabunIT๙" w:cs="TH SarabunIT๙"/>
                <w:color w:val="000000"/>
                <w:sz w:val="22"/>
                <w:szCs w:val="22"/>
              </w:rPr>
              <w:t>,</w:t>
            </w:r>
            <w:r w:rsidRPr="00206CF2">
              <w:rPr>
                <w:rFonts w:ascii="TH SarabunIT๙" w:hAnsi="TH SarabunIT๙" w:cs="TH SarabunIT๙"/>
                <w:color w:val="000000"/>
                <w:sz w:val="22"/>
                <w:szCs w:val="22"/>
                <w:cs/>
              </w:rPr>
              <w:t>๒๖๓</w:t>
            </w:r>
          </w:p>
        </w:tc>
      </w:tr>
      <w:tr w:rsidR="00206CF2" w:rsidRPr="00206CF2" w:rsidTr="007C041B">
        <w:trPr>
          <w:gridBefore w:val="1"/>
          <w:wBefore w:w="142" w:type="dxa"/>
          <w:trHeight w:val="277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งบบุคลากร 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277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๒.๑) เงินเดือน (ฝ่ายการเมือง)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๓,๕๒๐,๒๐๐</w:t>
            </w:r>
            <w:r w:rsidRPr="00206CF2">
              <w:rPr>
                <w:rFonts w:ascii="TH SarabunIT๙" w:hAnsi="TH SarabunIT๙" w:cs="TH SarabunIT๙"/>
                <w:sz w:val="28"/>
              </w:rPr>
              <w:t> 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๓,๓๔๘,๗๒๐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๒.๒) เงินเดือน (ฝ่ายประจำ) 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๑๖,๖๔๗,๐๐๐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แผนงานบริหารทั่วไป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๙,๑๔๘,๘๑๗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แผนงานการศึกษา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๔,๔๘๑,๓๙๕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แผนงานเคหะและชุมชน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๑,๓๕๔,๖๙๖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หมวดค่าตอบแทน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๒,๙๗๗,๗๔๐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แผนงานบริหารทั่วไป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๑,๓๖๙,๔๐๑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แผนงานการศึกษา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๕๐๓,๑๔๐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แผนงานเคหะและชุมชน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๖๙๘,๐๖๐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หมวดค่าใช้สอย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๖,๓๗๑,๗๐๐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แผนงานบริหารทั่วไป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๑,๒๙๔,๗๑๙.๖๘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แผนงานการศึกษา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๑,๖๗๑,๑๗๒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แผนงานเคหะและชุมชน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๑๘๘,๓๙๐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แผนงานการรักษาความสงบภายใน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๕๔,๑๖๔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แผนงานสาธารณสุข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๙๗,๔๔๐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แผนงานสร้างความเข้มแข็งของชุมชน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๑๑๐,๘๑๔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แผนงานศาสนาวัฒนธรรมและนันทนาการ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๔๗๔,๑๒๘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แผนงานการเกษตร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๓,๗๕๐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รายการ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ประมาณการ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รายจ่ายจริง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หมวดค่าวัสดุ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๔,๐๖๕,๖๐๐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           - แผนงานบริหารทั่วไป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๖๙๔,๖๖๘.๖๒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แผนงานการศึกษา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๑,๗๘๗,๑๕๐.๘๖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แผนงานเคหะและชุมชน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๔๘๔,๙๖๕.๘๓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แผนงานสาธารณสุข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๗,๙๔๕.๒๐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หมวดค่าสาธารณูปโภค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๕๐๕,๐๐๐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แผนงานบริหารทั่วไป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๓๐๐,๔๑๙.๕๘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แผนงานการศึกษา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๓๒,๙๔๓.๐๕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หมวดค่าครุภัณฑ์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๑,๔๕๖,๒๐๐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แผนงานบริหารทั่วไป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๒,๕๕๕,๖๒๔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แผนงานการศึกษา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๒๘๙,๙๓๐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แผนงานเคหะและชุมชน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๑๓๔,๐๗๐.๒๐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หมวดค่าที่ดินและสิ่งก่อสร้าง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๑๓,๕๗๘,๘๐๐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แผนงานเคหะและชุมชน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๒๒,๒๘๑,๓๐๐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หมวดรายจ่ายอื่น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๒๕,๐๐๐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แผนงานบริหารทั่วไป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๒๕,๐๐๐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หมวดเงินอุดหนุน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๔,๖๑๙,๐๐๐</w:t>
            </w: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แผนงานบริหารทั่วไป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๒๑,๐๐๐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แผนงานการศึกษา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๒,๖๙๑,๗๖๐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แผนงานเคหะและชุมชน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๕๖๘,๒๖๙</w:t>
            </w:r>
          </w:p>
        </w:tc>
      </w:tr>
      <w:tr w:rsidR="00206CF2" w:rsidRPr="00206CF2" w:rsidTr="007C041B">
        <w:trPr>
          <w:gridBefore w:val="1"/>
          <w:wBefore w:w="142" w:type="dxa"/>
          <w:trHeight w:val="68"/>
        </w:trPr>
        <w:tc>
          <w:tcPr>
            <w:tcW w:w="60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 xml:space="preserve">           - แผนงานศาสนาวัฒนธรรมและนันทนาการ</w:t>
            </w:r>
          </w:p>
        </w:tc>
        <w:tc>
          <w:tcPr>
            <w:tcW w:w="17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06CF2">
              <w:rPr>
                <w:rFonts w:ascii="TH SarabunIT๙" w:hAnsi="TH SarabunIT๙" w:cs="TH SarabunIT๙"/>
                <w:sz w:val="28"/>
                <w:cs/>
              </w:rPr>
              <w:t>๑,๑๔๕,๐๐๐</w:t>
            </w:r>
          </w:p>
        </w:tc>
      </w:tr>
      <w:tr w:rsidR="00206CF2" w:rsidRPr="00206CF2" w:rsidTr="007C041B">
        <w:trPr>
          <w:trHeight w:val="524"/>
        </w:trPr>
        <w:tc>
          <w:tcPr>
            <w:tcW w:w="612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CC00"/>
            <w:noWrap/>
            <w:vAlign w:val="center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รวมรายจ่าย</w:t>
            </w:r>
          </w:p>
        </w:tc>
        <w:tc>
          <w:tcPr>
            <w:tcW w:w="1756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C00"/>
            <w:vAlign w:val="center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๗๖,๐๐๐,๐๐๐</w:t>
            </w:r>
          </w:p>
        </w:tc>
        <w:tc>
          <w:tcPr>
            <w:tcW w:w="175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CC00"/>
            <w:noWrap/>
            <w:vAlign w:val="center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๖๕,๘๔๖,๘๖๗</w:t>
            </w:r>
          </w:p>
        </w:tc>
      </w:tr>
      <w:tr w:rsidR="00206CF2" w:rsidRPr="00206CF2" w:rsidTr="007C041B">
        <w:trPr>
          <w:trHeight w:val="546"/>
        </w:trPr>
        <w:tc>
          <w:tcPr>
            <w:tcW w:w="7885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รายจ่ายจากเงินอุดหนุนทั่วไประบุวัตถุประสงค์/เงินอุดหนุนเฉพาะกิจ</w:t>
            </w:r>
          </w:p>
        </w:tc>
        <w:tc>
          <w:tcPr>
            <w:tcW w:w="175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๙,๗๐๔,๓๐๐</w:t>
            </w:r>
          </w:p>
        </w:tc>
      </w:tr>
      <w:tr w:rsidR="00206CF2" w:rsidRPr="00206CF2" w:rsidTr="007C041B">
        <w:trPr>
          <w:trHeight w:val="546"/>
        </w:trPr>
        <w:tc>
          <w:tcPr>
            <w:tcW w:w="7885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รายจ่ายจากเงินสะสม</w:t>
            </w:r>
          </w:p>
        </w:tc>
        <w:tc>
          <w:tcPr>
            <w:tcW w:w="175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๑,๘๙๔,๐๐๐</w:t>
            </w:r>
          </w:p>
        </w:tc>
      </w:tr>
      <w:tr w:rsidR="00206CF2" w:rsidRPr="00206CF2" w:rsidTr="007C041B">
        <w:trPr>
          <w:trHeight w:val="541"/>
        </w:trPr>
        <w:tc>
          <w:tcPr>
            <w:tcW w:w="3932" w:type="dxa"/>
            <w:gridSpan w:val="3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953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รวมรายจ่ายทั้งสิ้น</w:t>
            </w:r>
          </w:p>
        </w:tc>
        <w:tc>
          <w:tcPr>
            <w:tcW w:w="175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๗๗,๔๔๕,๑๖๖.๗๓</w:t>
            </w:r>
          </w:p>
        </w:tc>
      </w:tr>
      <w:tr w:rsidR="00206CF2" w:rsidRPr="00206CF2" w:rsidTr="007C041B">
        <w:trPr>
          <w:trHeight w:val="535"/>
        </w:trPr>
        <w:tc>
          <w:tcPr>
            <w:tcW w:w="3932" w:type="dxa"/>
            <w:gridSpan w:val="3"/>
            <w:vMerge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953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06CF2" w:rsidRPr="00206CF2" w:rsidRDefault="00206CF2" w:rsidP="00206CF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s/>
              </w:rPr>
              <w:t>รายรับสูงกว่ารายจ่าย</w:t>
            </w:r>
          </w:p>
        </w:tc>
        <w:tc>
          <w:tcPr>
            <w:tcW w:w="175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noWrap/>
            <w:vAlign w:val="center"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cs/>
              </w:rPr>
            </w:pPr>
            <w:r w:rsidRPr="00206CF2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๓,๔๖๑,๔๗๘.๑๐</w:t>
            </w:r>
          </w:p>
        </w:tc>
      </w:tr>
    </w:tbl>
    <w:p w:rsidR="00206CF2" w:rsidRPr="00206CF2" w:rsidRDefault="00206CF2" w:rsidP="00206CF2">
      <w:pPr>
        <w:rPr>
          <w:vanish/>
        </w:rPr>
      </w:pPr>
    </w:p>
    <w:p w:rsidR="00206CF2" w:rsidRPr="00206CF2" w:rsidRDefault="00206CF2" w:rsidP="00206CF2">
      <w:pPr>
        <w:tabs>
          <w:tab w:val="left" w:pos="720"/>
          <w:tab w:val="left" w:pos="1440"/>
          <w:tab w:val="left" w:pos="2160"/>
          <w:tab w:val="left" w:pos="3195"/>
        </w:tabs>
        <w:jc w:val="thaiDistribute"/>
        <w:rPr>
          <w:rFonts w:ascii="TH SarabunIT๙" w:eastAsia="Cordia New" w:hAnsi="TH SarabunIT๙" w:cs="TH SarabunIT๙"/>
          <w:b/>
          <w:bCs/>
          <w:cs/>
          <w:lang w:eastAsia="x-none"/>
        </w:rPr>
      </w:pPr>
      <w:r w:rsidRPr="00206CF2">
        <w:rPr>
          <w:rFonts w:ascii="AngsanaUPC" w:eastAsia="Cordia New" w:hAnsi="AngsanaUPC" w:cs="Angsana New"/>
          <w:lang w:val="x-none" w:eastAsia="x-none"/>
        </w:rPr>
        <w:br w:type="page"/>
      </w:r>
      <w:r w:rsidRPr="00206CF2">
        <w:rPr>
          <w:rFonts w:ascii="TH SarabunIT๙" w:eastAsia="Cordia New" w:hAnsi="TH SarabunIT๙" w:cs="TH SarabunIT๙"/>
          <w:b/>
          <w:bCs/>
          <w:lang w:eastAsia="x-none"/>
        </w:rPr>
        <w:lastRenderedPageBreak/>
        <w:t>…..</w:t>
      </w:r>
    </w:p>
    <w:p w:rsidR="00206CF2" w:rsidRPr="00206CF2" w:rsidRDefault="00206CF2" w:rsidP="00206CF2">
      <w:pPr>
        <w:ind w:left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30480</wp:posOffset>
                </wp:positionH>
                <wp:positionV relativeFrom="paragraph">
                  <wp:posOffset>-258445</wp:posOffset>
                </wp:positionV>
                <wp:extent cx="6214110" cy="828675"/>
                <wp:effectExtent l="6985" t="10160" r="8255" b="8890"/>
                <wp:wrapNone/>
                <wp:docPr id="6" name="สี่เหลี่ยมผืนผ้ามุมม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4110" cy="828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36C0A"/>
                          </a:solidFill>
                          <a:prstDash val="lgDash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06CF2" w:rsidRPr="000B1C8B" w:rsidRDefault="00206CF2" w:rsidP="00206CF2">
                            <w:pPr>
                              <w:pStyle w:val="Default"/>
                              <w:pageBreakBefore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3146BB">
                              <w:rPr>
                                <w:rFonts w:ascii="TH Baijam" w:hAnsi="TH Baijam" w:cs="TH Baijam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ส่วนที่</w:t>
                            </w:r>
                            <w:r>
                              <w:rPr>
                                <w:rFonts w:ascii="TH Baijam" w:hAnsi="TH Baijam" w:cs="TH Baijam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 </w:t>
                            </w: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๔</w:t>
                            </w:r>
                          </w:p>
                          <w:p w:rsidR="00206CF2" w:rsidRPr="006E523C" w:rsidRDefault="00206CF2" w:rsidP="00206CF2">
                            <w:pPr>
                              <w:pStyle w:val="Default"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206CF2" w:rsidRPr="00C15803" w:rsidRDefault="00206CF2" w:rsidP="00206CF2">
                            <w:pPr>
                              <w:pStyle w:val="Default"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การติดตามและประเมินผลด้วยระบบ </w:t>
                            </w:r>
                            <w:r>
                              <w:rPr>
                                <w:rFonts w:ascii="TH Baijam" w:hAnsi="TH Baijam" w:cs="TH Baijam"/>
                                <w:b/>
                                <w:bCs/>
                                <w:sz w:val="40"/>
                                <w:szCs w:val="40"/>
                              </w:rPr>
                              <w:t>e - Plan</w:t>
                            </w:r>
                          </w:p>
                          <w:p w:rsidR="00206CF2" w:rsidRDefault="00206CF2" w:rsidP="00206C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" o:spid="_x0000_s1047" style="position:absolute;left:0;text-align:left;margin-left:2.4pt;margin-top:-20.35pt;width:489.3pt;height:65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" strokecolor="#e36c0a">
                <v:stroke dashstyle="longDashDot"/>
                <v:textbox>
                  <w:txbxContent>
                    <w:p w:rsidR="00206CF2" w:rsidRPr="000B1C8B" w:rsidRDefault="00206CF2" w:rsidP="00206CF2">
                      <w:pPr>
                        <w:pStyle w:val="Default"/>
                        <w:pageBreakBefore/>
                        <w:jc w:val="center"/>
                        <w:rPr>
                          <w:rFonts w:ascii="TH Baijam" w:hAnsi="TH Baijam" w:cs="TH Baijam" w:hint="cs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3146BB">
                        <w:rPr>
                          <w:rFonts w:ascii="TH Baijam" w:hAnsi="TH Baijam" w:cs="TH Baijam"/>
                          <w:b/>
                          <w:bCs/>
                          <w:sz w:val="44"/>
                          <w:szCs w:val="44"/>
                          <w:cs/>
                        </w:rPr>
                        <w:t>ส่วนที่</w:t>
                      </w:r>
                      <w:r>
                        <w:rPr>
                          <w:rFonts w:ascii="TH Baijam" w:hAnsi="TH Baijam" w:cs="TH Baijam"/>
                          <w:b/>
                          <w:bCs/>
                          <w:sz w:val="44"/>
                          <w:szCs w:val="44"/>
                        </w:rPr>
                        <w:t xml:space="preserve">  </w:t>
                      </w:r>
                      <w:r>
                        <w:rPr>
                          <w:rFonts w:ascii="TH Baijam" w:hAnsi="TH Baijam" w:cs="TH Baijam" w:hint="cs"/>
                          <w:b/>
                          <w:bCs/>
                          <w:sz w:val="44"/>
                          <w:szCs w:val="44"/>
                          <w:cs/>
                        </w:rPr>
                        <w:t>๔</w:t>
                      </w:r>
                    </w:p>
                    <w:p w:rsidR="00206CF2" w:rsidRPr="006E523C" w:rsidRDefault="00206CF2" w:rsidP="00206CF2">
                      <w:pPr>
                        <w:pStyle w:val="Default"/>
                        <w:jc w:val="center"/>
                        <w:rPr>
                          <w:rFonts w:ascii="TH Baijam" w:hAnsi="TH Baijam" w:cs="TH Baijam" w:hint="c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206CF2" w:rsidRPr="00C15803" w:rsidRDefault="00206CF2" w:rsidP="00206CF2">
                      <w:pPr>
                        <w:pStyle w:val="Default"/>
                        <w:jc w:val="center"/>
                        <w:rPr>
                          <w:rFonts w:ascii="TH Baijam" w:hAnsi="TH Baijam" w:cs="TH Baijam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TH Baijam" w:hAnsi="TH Baijam" w:cs="TH Baijam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การติดตามและประเมินผลด้วยระบบ </w:t>
                      </w:r>
                      <w:r>
                        <w:rPr>
                          <w:rFonts w:ascii="TH Baijam" w:hAnsi="TH Baijam" w:cs="TH Baijam"/>
                          <w:b/>
                          <w:bCs/>
                          <w:sz w:val="40"/>
                          <w:szCs w:val="40"/>
                        </w:rPr>
                        <w:t>e - Plan</w:t>
                      </w:r>
                    </w:p>
                    <w:p w:rsidR="00206CF2" w:rsidRDefault="00206CF2" w:rsidP="00206CF2">
                      <w:pPr>
                        <w:rPr>
                          <w:rFonts w:hint="c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06CF2" w:rsidRPr="00206CF2" w:rsidRDefault="00206CF2" w:rsidP="00206CF2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color w:val="000000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olor w:val="000000"/>
          <w:cs/>
        </w:rPr>
        <w:t xml:space="preserve">ตามระเบียบกระทรวงมหาดไทย ว่าด้วยการจัดทำแผนพัฒนาท้องถิ่นขององค์กรปกครองส่วนท้องถิ่น พ.ศ. ๒๕๔๘  หมวด ๖  ข้อ ๒๙  และระเบียบกระทรวงมหาดไทย ว่าด้วยการจัดทำแผนพัฒนาท้องถิ่นขององค์กรปกครองส่วนท้องถิ่น (ฉบับที่ </w:t>
      </w:r>
      <w:r w:rsidRPr="00206CF2">
        <w:rPr>
          <w:rFonts w:ascii="TH SarabunIT๙" w:hAnsi="TH SarabunIT๙" w:cs="TH SarabunIT๙" w:hint="cs"/>
          <w:color w:val="000000"/>
          <w:cs/>
        </w:rPr>
        <w:t>๓</w:t>
      </w:r>
      <w:r w:rsidRPr="00206CF2">
        <w:rPr>
          <w:rFonts w:ascii="TH SarabunIT๙" w:hAnsi="TH SarabunIT๙" w:cs="TH SarabunIT๙"/>
          <w:color w:val="000000"/>
          <w:cs/>
        </w:rPr>
        <w:t>) พ.ศ. ๒๕</w:t>
      </w:r>
      <w:r w:rsidRPr="00206CF2">
        <w:rPr>
          <w:rFonts w:ascii="TH SarabunIT๙" w:hAnsi="TH SarabunIT๙" w:cs="TH SarabunIT๙" w:hint="cs"/>
          <w:color w:val="000000"/>
          <w:cs/>
        </w:rPr>
        <w:t>๖๑</w:t>
      </w:r>
      <w:r w:rsidRPr="00206CF2">
        <w:rPr>
          <w:rFonts w:ascii="TH SarabunIT๙" w:hAnsi="TH SarabunIT๙" w:cs="TH SarabunIT๙"/>
          <w:color w:val="000000"/>
          <w:cs/>
        </w:rPr>
        <w:t xml:space="preserve"> ข้อ ๑๓</w:t>
      </w:r>
      <w:r w:rsidRPr="00206CF2">
        <w:rPr>
          <w:rFonts w:ascii="TH SarabunIT๙" w:hAnsi="TH SarabunIT๙" w:cs="TH SarabunIT๙"/>
          <w:color w:val="000000"/>
        </w:rPr>
        <w:t xml:space="preserve">  </w:t>
      </w:r>
      <w:r w:rsidRPr="00206CF2">
        <w:rPr>
          <w:rFonts w:ascii="TH SarabunIT๙" w:hAnsi="TH SarabunIT๙" w:cs="TH SarabunIT๙"/>
          <w:color w:val="000000"/>
          <w:cs/>
        </w:rPr>
        <w:t>และข้อ ๑๔</w:t>
      </w:r>
      <w:r w:rsidRPr="00206CF2">
        <w:rPr>
          <w:rFonts w:ascii="TH SarabunIT๙" w:hAnsi="TH SarabunIT๙" w:cs="TH SarabunIT๙"/>
          <w:color w:val="000000"/>
        </w:rPr>
        <w:t xml:space="preserve"> </w:t>
      </w:r>
      <w:r w:rsidRPr="00206CF2">
        <w:rPr>
          <w:rFonts w:ascii="TH SarabunIT๙" w:hAnsi="TH SarabunIT๙" w:cs="TH SarabunIT๙"/>
          <w:color w:val="000000"/>
          <w:cs/>
        </w:rPr>
        <w:t>ประกอบกับกรมส่งเสริมการปกครองท้องถิ่นได้ริเริ่มโครงการระบบสารสนเทศการบริหารจัดการเพื่อการวางแผนและประเมินผลการใช้จ่ายงบประมาณขององค์กรปกครองส่วนท้องถิ่น</w:t>
      </w:r>
      <w:r w:rsidRPr="00206CF2">
        <w:rPr>
          <w:rFonts w:ascii="TH SarabunIT๙" w:hAnsi="TH SarabunIT๙" w:cs="TH SarabunIT๙"/>
          <w:color w:val="000000"/>
        </w:rPr>
        <w:t xml:space="preserve"> (e - Plan) </w:t>
      </w:r>
      <w:r w:rsidRPr="00206CF2">
        <w:rPr>
          <w:rFonts w:ascii="TH SarabunIT๙" w:hAnsi="TH SarabunIT๙" w:cs="TH SarabunIT๙"/>
          <w:color w:val="000000"/>
          <w:cs/>
        </w:rPr>
        <w:t>ซึ่งเป็นระบบปฏิบัติการคอมพิวเตอร์ภายใต้แนวคิดการนำเทคโนโลยีสารสนเทศมาประยุกต์ใช้อย่างเหมาะสม</w:t>
      </w:r>
      <w:r w:rsidRPr="00206CF2">
        <w:rPr>
          <w:rFonts w:ascii="TH SarabunIT๙" w:hAnsi="TH SarabunIT๙" w:cs="TH SarabunIT๙"/>
          <w:color w:val="000000"/>
        </w:rPr>
        <w:t xml:space="preserve"> </w:t>
      </w:r>
      <w:r w:rsidRPr="00206CF2">
        <w:rPr>
          <w:rFonts w:ascii="TH SarabunIT๙" w:hAnsi="TH SarabunIT๙" w:cs="TH SarabunIT๙"/>
          <w:color w:val="000000"/>
          <w:cs/>
        </w:rPr>
        <w:t>ให้องค์กรปกครองส่วนท้องถิ่นใช้เป็นข้อมูลในการวางแผนและติดตามประเมินผลการบริหารงาน</w:t>
      </w:r>
      <w:r w:rsidRPr="00206CF2">
        <w:rPr>
          <w:rFonts w:ascii="TH SarabunIT๙" w:hAnsi="TH SarabunIT๙" w:cs="TH SarabunIT๙"/>
          <w:color w:val="000000"/>
        </w:rPr>
        <w:t xml:space="preserve"> </w:t>
      </w:r>
      <w:r w:rsidRPr="00206CF2">
        <w:rPr>
          <w:rFonts w:ascii="TH SarabunIT๙" w:hAnsi="TH SarabunIT๙" w:cs="TH SarabunIT๙"/>
          <w:color w:val="000000"/>
          <w:cs/>
        </w:rPr>
        <w:t>ทั้งนี้</w:t>
      </w:r>
      <w:r w:rsidRPr="00206CF2">
        <w:rPr>
          <w:rFonts w:ascii="TH SarabunIT๙" w:hAnsi="TH SarabunIT๙" w:cs="TH SarabunIT๙"/>
          <w:color w:val="000000"/>
        </w:rPr>
        <w:t xml:space="preserve"> </w:t>
      </w:r>
      <w:r w:rsidRPr="00206CF2">
        <w:rPr>
          <w:rFonts w:ascii="TH SarabunIT๙" w:hAnsi="TH SarabunIT๙" w:cs="TH SarabunIT๙"/>
          <w:color w:val="000000"/>
          <w:cs/>
        </w:rPr>
        <w:t>ได้มีการดำเนินงานมาอย่างต่อเนื่องถึงปัจจุบัน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color w:val="000000"/>
        </w:rPr>
      </w:pPr>
      <w:r w:rsidRPr="00206CF2">
        <w:rPr>
          <w:rFonts w:ascii="TH SarabunIT๙" w:hAnsi="TH SarabunIT๙" w:cs="TH SarabunIT๙"/>
          <w:color w:val="000000"/>
        </w:rPr>
        <w:tab/>
      </w:r>
      <w:r w:rsidRPr="00206CF2">
        <w:rPr>
          <w:rFonts w:ascii="TH SarabunIT๙" w:hAnsi="TH SarabunIT๙" w:cs="TH SarabunIT๙"/>
          <w:color w:val="000000"/>
          <w:cs/>
        </w:rPr>
        <w:tab/>
        <w:t>เพื่อให้การติดตามและประเมินผลแผนพัฒนาท้องถิ่นขององค์การบริหารส่วนตำบลทุ่งปรังประจำปีงบประมาณ พ.ศ. ๒๕๖</w:t>
      </w:r>
      <w:r w:rsidRPr="00206CF2">
        <w:rPr>
          <w:rFonts w:ascii="TH SarabunIT๙" w:hAnsi="TH SarabunIT๙" w:cs="TH SarabunIT๙" w:hint="cs"/>
          <w:color w:val="000000"/>
          <w:cs/>
        </w:rPr>
        <w:t>๒</w:t>
      </w:r>
      <w:r w:rsidRPr="00206CF2">
        <w:rPr>
          <w:rFonts w:ascii="TH SarabunIT๙" w:hAnsi="TH SarabunIT๙" w:cs="TH SarabunIT๙"/>
          <w:color w:val="000000"/>
          <w:cs/>
        </w:rPr>
        <w:t xml:space="preserve"> เป็นไปด้วยความถูกต้องและบรรลุเป้าหมายตามระเบียบกระทรวงมหาดไทยและข้อสั่งการของกรมส่งเสริมการปกครองท้องถิ่นดังกล่าว  องค์การบริหารส่วนตำบลทุ่งปรังจึงได้ดำเนินการนำเข้าข้อมูลแผนพัฒนาท้องถิ่น</w:t>
      </w:r>
      <w:r w:rsidRPr="00206CF2">
        <w:rPr>
          <w:rFonts w:ascii="TH SarabunIT๙" w:hAnsi="TH SarabunIT๙" w:cs="TH SarabunIT๙" w:hint="cs"/>
          <w:color w:val="000000"/>
          <w:cs/>
        </w:rPr>
        <w:t xml:space="preserve"> </w:t>
      </w:r>
      <w:r w:rsidRPr="00206CF2">
        <w:rPr>
          <w:rFonts w:ascii="TH SarabunIT๙" w:hAnsi="TH SarabunIT๙" w:cs="TH SarabunIT๙"/>
          <w:color w:val="000000"/>
          <w:cs/>
        </w:rPr>
        <w:t>ประจำปีงบประมาณ พ.ศ. ๒๕๖</w:t>
      </w:r>
      <w:r w:rsidRPr="00206CF2">
        <w:rPr>
          <w:rFonts w:ascii="TH SarabunIT๙" w:hAnsi="TH SarabunIT๙" w:cs="TH SarabunIT๙" w:hint="cs"/>
          <w:color w:val="000000"/>
          <w:cs/>
        </w:rPr>
        <w:t>๒</w:t>
      </w:r>
      <w:r w:rsidRPr="00206CF2">
        <w:rPr>
          <w:rFonts w:ascii="TH SarabunIT๙" w:hAnsi="TH SarabunIT๙" w:cs="TH SarabunIT๙"/>
          <w:color w:val="000000"/>
          <w:cs/>
        </w:rPr>
        <w:t xml:space="preserve"> ในระบบ </w:t>
      </w:r>
      <w:r w:rsidRPr="00206CF2">
        <w:rPr>
          <w:rFonts w:ascii="TH SarabunIT๙" w:hAnsi="TH SarabunIT๙" w:cs="TH SarabunIT๙"/>
          <w:color w:val="000000"/>
        </w:rPr>
        <w:t xml:space="preserve">e-plan </w:t>
      </w:r>
      <w:r w:rsidRPr="00206CF2">
        <w:rPr>
          <w:rFonts w:ascii="TH SarabunIT๙" w:hAnsi="TH SarabunIT๙" w:cs="TH SarabunIT๙"/>
          <w:color w:val="000000"/>
          <w:cs/>
        </w:rPr>
        <w:t>และได้นำข้อมูลในระบบอีแพลนดังกล่าวมาใช้ในการติดตามและประเมินผลแผนครั้งนี้ รายละเอียดตามรายงานสรุปผลการดำเนินงาน  ดังนี้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center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center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center"/>
        <w:rPr>
          <w:rFonts w:ascii="TH SarabunIT๙" w:hAnsi="TH SarabunIT๙" w:cs="TH SarabunIT๙"/>
          <w:b/>
          <w:bCs/>
          <w:i/>
          <w:iCs/>
        </w:rPr>
      </w:pPr>
    </w:p>
    <w:p w:rsidR="00206CF2" w:rsidRPr="00206CF2" w:rsidRDefault="00206CF2" w:rsidP="00206CF2">
      <w:pPr>
        <w:jc w:val="center"/>
        <w:rPr>
          <w:rFonts w:ascii="TH SarabunIT๙" w:hAnsi="TH SarabunIT๙" w:cs="TH SarabunIT๙"/>
          <w:b/>
          <w:bCs/>
          <w:i/>
          <w:iCs/>
        </w:rPr>
      </w:pPr>
    </w:p>
    <w:p w:rsidR="00206CF2" w:rsidRPr="00206CF2" w:rsidRDefault="00206CF2" w:rsidP="00206CF2">
      <w:pPr>
        <w:jc w:val="center"/>
        <w:rPr>
          <w:rFonts w:ascii="TH SarabunIT๙" w:hAnsi="TH SarabunIT๙" w:cs="TH SarabunIT๙"/>
          <w:b/>
          <w:bCs/>
          <w:i/>
          <w:iCs/>
        </w:rPr>
      </w:pPr>
    </w:p>
    <w:p w:rsidR="00206CF2" w:rsidRPr="00206CF2" w:rsidRDefault="00206CF2" w:rsidP="00206CF2">
      <w:pPr>
        <w:jc w:val="center"/>
        <w:rPr>
          <w:rFonts w:ascii="TH SarabunIT๙" w:hAnsi="TH SarabunIT๙" w:cs="TH SarabunIT๙"/>
          <w:b/>
          <w:bCs/>
          <w:i/>
          <w:iCs/>
        </w:rPr>
      </w:pPr>
    </w:p>
    <w:p w:rsidR="00206CF2" w:rsidRPr="00206CF2" w:rsidRDefault="00206CF2" w:rsidP="00206CF2">
      <w:pPr>
        <w:jc w:val="center"/>
        <w:rPr>
          <w:rFonts w:ascii="TH SarabunIT๙" w:hAnsi="TH SarabunIT๙" w:cs="TH SarabunIT๙"/>
          <w:b/>
          <w:bCs/>
          <w:i/>
          <w:iCs/>
        </w:rPr>
      </w:pPr>
    </w:p>
    <w:p w:rsidR="00206CF2" w:rsidRPr="00206CF2" w:rsidRDefault="00206CF2" w:rsidP="00206CF2">
      <w:pPr>
        <w:jc w:val="center"/>
        <w:rPr>
          <w:rFonts w:ascii="TH SarabunIT๙" w:hAnsi="TH SarabunIT๙" w:cs="TH SarabunIT๙"/>
          <w:b/>
          <w:bCs/>
          <w:i/>
          <w:iCs/>
        </w:rPr>
      </w:pPr>
    </w:p>
    <w:p w:rsidR="00206CF2" w:rsidRPr="00206CF2" w:rsidRDefault="00206CF2" w:rsidP="00206CF2">
      <w:pPr>
        <w:jc w:val="center"/>
        <w:rPr>
          <w:rFonts w:ascii="TH SarabunIT๙" w:hAnsi="TH SarabunIT๙" w:cs="TH SarabunIT๙"/>
          <w:b/>
          <w:bCs/>
          <w:i/>
          <w:iCs/>
        </w:rPr>
      </w:pPr>
    </w:p>
    <w:p w:rsidR="00206CF2" w:rsidRPr="00206CF2" w:rsidRDefault="00206CF2" w:rsidP="00206CF2">
      <w:pPr>
        <w:jc w:val="center"/>
        <w:rPr>
          <w:rFonts w:ascii="TH SarabunIT๙" w:hAnsi="TH SarabunIT๙" w:cs="TH SarabunIT๙"/>
          <w:b/>
          <w:bCs/>
          <w:i/>
          <w:iCs/>
          <w:cs/>
        </w:rPr>
        <w:sectPr w:rsidR="00206CF2" w:rsidRPr="00206CF2" w:rsidSect="0041226B">
          <w:pgSz w:w="11906" w:h="16838" w:code="9"/>
          <w:pgMar w:top="1134" w:right="992" w:bottom="1559" w:left="1418" w:header="284" w:footer="397" w:gutter="0"/>
          <w:pgBorders w:offsetFrom="page">
            <w:bottom w:val="single" w:sz="4" w:space="24" w:color="auto"/>
          </w:pgBorders>
          <w:pgNumType w:fmt="thaiNumbers"/>
          <w:cols w:space="90"/>
          <w:docGrid w:linePitch="435"/>
        </w:sectPr>
      </w:pPr>
    </w:p>
    <w:p w:rsidR="00206CF2" w:rsidRPr="00206CF2" w:rsidRDefault="00206CF2" w:rsidP="00206CF2">
      <w:pPr>
        <w:jc w:val="center"/>
        <w:rPr>
          <w:rFonts w:ascii="TH SarabunIT๙" w:hAnsi="TH SarabunIT๙" w:cs="TH SarabunIT๙"/>
          <w:b/>
          <w:bCs/>
          <w:i/>
          <w:iCs/>
        </w:rPr>
      </w:pPr>
      <w:r>
        <w:rPr>
          <w:rFonts w:ascii="TH SarabunIT๙" w:hAnsi="TH SarabunIT๙" w:cs="TH SarabunIT๙"/>
          <w:noProof/>
          <w:color w:val="000000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34192F4" wp14:editId="45AF7B00">
                <wp:simplePos x="0" y="0"/>
                <wp:positionH relativeFrom="column">
                  <wp:posOffset>2167255</wp:posOffset>
                </wp:positionH>
                <wp:positionV relativeFrom="paragraph">
                  <wp:posOffset>109220</wp:posOffset>
                </wp:positionV>
                <wp:extent cx="4863465" cy="1696720"/>
                <wp:effectExtent l="0" t="0" r="32385" b="55880"/>
                <wp:wrapNone/>
                <wp:docPr id="5" name="คำบรรยายภาพแบบลูกศรล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3465" cy="1696720"/>
                        </a:xfrm>
                        <a:prstGeom prst="downArrowCallout">
                          <a:avLst>
                            <a:gd name="adj1" fmla="val 14677"/>
                            <a:gd name="adj2" fmla="val 21962"/>
                            <a:gd name="adj3" fmla="val 7898"/>
                            <a:gd name="adj4" fmla="val 55537"/>
                          </a:avLst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4BACC6"/>
                            </a:gs>
                            <a:gs pos="100000">
                              <a:srgbClr val="92CDD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/>
                          </a:outerShdw>
                        </a:effectLst>
                      </wps:spPr>
                      <wps:txbx>
                        <w:txbxContent>
                          <w:p w:rsidR="00206CF2" w:rsidRPr="0041071C" w:rsidRDefault="00206CF2" w:rsidP="00206CF2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41071C">
                              <w:rPr>
                                <w:b/>
                                <w:bCs/>
                                <w:cs/>
                              </w:rPr>
                              <w:t>รายงานสรุปผลการดำเนินงาน</w:t>
                            </w:r>
                            <w:r w:rsidRPr="0041071C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e-plan</w:t>
                            </w:r>
                            <w:r w:rsidRPr="0041071C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41071C">
                              <w:rPr>
                                <w:b/>
                                <w:bCs/>
                                <w:cs/>
                              </w:rPr>
                              <w:t>ประจำปีงบประมาณ พ.ศ. ๒๕๖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๒</w:t>
                            </w:r>
                          </w:p>
                          <w:p w:rsidR="00206CF2" w:rsidRPr="0041071C" w:rsidRDefault="00206CF2" w:rsidP="00206CF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1071C">
                              <w:rPr>
                                <w:b/>
                                <w:bCs/>
                                <w:cs/>
                              </w:rPr>
                              <w:t xml:space="preserve"> (</w:t>
                            </w:r>
                            <w:hyperlink r:id="rId20" w:history="1">
                              <w:r w:rsidRPr="0041071C">
                                <w:rPr>
                                  <w:rStyle w:val="af0"/>
                                  <w:b/>
                                  <w:bCs/>
                                </w:rPr>
                                <w:t>www.dla.go.th</w:t>
                              </w:r>
                            </w:hyperlink>
                            <w:r w:rsidRPr="0041071C">
                              <w:rPr>
                                <w:b/>
                                <w:bCs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คำบรรยายภาพแบบลูกศรลง 5" o:spid="_x0000_s1048" type="#_x0000_t80" style="position:absolute;left:0;text-align:left;margin-left:170.65pt;margin-top:8.6pt;width:382.95pt;height:133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" adj="11996,9145,19894,10247" fillcolor="#92cddc" strokecolor="#4bacc6" strokeweight="1pt">
                <v:fill color2="#4bacc6" focus="50%" type="gradient"/>
                <v:shadow on="t" color="#205867" offset="1pt"/>
                <v:textbox>
                  <w:txbxContent>
                    <w:p w:rsidR="00206CF2" w:rsidRPr="0041071C" w:rsidRDefault="00206CF2" w:rsidP="00206CF2">
                      <w:pPr>
                        <w:jc w:val="center"/>
                        <w:rPr>
                          <w:rFonts w:hint="cs"/>
                          <w:b/>
                          <w:bCs/>
                          <w:cs/>
                        </w:rPr>
                      </w:pPr>
                      <w:r w:rsidRPr="0041071C">
                        <w:rPr>
                          <w:b/>
                          <w:bCs/>
                          <w:cs/>
                        </w:rPr>
                        <w:t>รายงานสรุปผลการดำเนินงาน</w:t>
                      </w:r>
                      <w:r w:rsidRPr="0041071C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e-plan</w:t>
                      </w:r>
                      <w:r w:rsidRPr="0041071C">
                        <w:rPr>
                          <w:b/>
                          <w:bCs/>
                        </w:rPr>
                        <w:t xml:space="preserve"> </w:t>
                      </w:r>
                      <w:r w:rsidRPr="0041071C">
                        <w:rPr>
                          <w:b/>
                          <w:bCs/>
                          <w:cs/>
                        </w:rPr>
                        <w:t>ประจำปีงบประมาณ พ.ศ. ๒๕๖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๒</w:t>
                      </w:r>
                    </w:p>
                    <w:p w:rsidR="00206CF2" w:rsidRPr="0041071C" w:rsidRDefault="00206CF2" w:rsidP="00206CF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1071C">
                        <w:rPr>
                          <w:b/>
                          <w:bCs/>
                          <w:cs/>
                        </w:rPr>
                        <w:t xml:space="preserve"> (</w:t>
                      </w:r>
                      <w:hyperlink r:id="rId21" w:history="1">
                        <w:r w:rsidRPr="0041071C">
                          <w:rPr>
                            <w:rStyle w:val="af0"/>
                            <w:b/>
                            <w:bCs/>
                          </w:rPr>
                          <w:t>www.dla.go.th</w:t>
                        </w:r>
                      </w:hyperlink>
                      <w:r w:rsidRPr="0041071C">
                        <w:rPr>
                          <w:b/>
                          <w:bCs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206CF2" w:rsidRPr="00206CF2" w:rsidRDefault="00206CF2" w:rsidP="00206CF2">
      <w:pPr>
        <w:rPr>
          <w:rFonts w:ascii="TH SarabunIT๙" w:hAnsi="TH SarabunIT๙" w:cs="TH SarabunIT๙"/>
        </w:rPr>
      </w:pPr>
    </w:p>
    <w:p w:rsidR="00206CF2" w:rsidRPr="00206CF2" w:rsidRDefault="00206CF2" w:rsidP="00206CF2">
      <w:pPr>
        <w:rPr>
          <w:rFonts w:ascii="TH SarabunIT๙" w:hAnsi="TH SarabunIT๙" w:cs="TH SarabunIT๙"/>
        </w:rPr>
      </w:pPr>
    </w:p>
    <w:tbl>
      <w:tblPr>
        <w:tblpPr w:leftFromText="180" w:rightFromText="180" w:vertAnchor="text" w:horzAnchor="margin" w:tblpXSpec="center" w:tblpY="3837"/>
        <w:tblOverlap w:val="never"/>
        <w:tblW w:w="5466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5"/>
        <w:gridCol w:w="609"/>
        <w:gridCol w:w="501"/>
        <w:gridCol w:w="871"/>
        <w:gridCol w:w="519"/>
        <w:gridCol w:w="559"/>
        <w:gridCol w:w="518"/>
        <w:gridCol w:w="924"/>
        <w:gridCol w:w="504"/>
        <w:gridCol w:w="616"/>
        <w:gridCol w:w="504"/>
        <w:gridCol w:w="924"/>
        <w:gridCol w:w="546"/>
        <w:gridCol w:w="574"/>
        <w:gridCol w:w="503"/>
        <w:gridCol w:w="938"/>
        <w:gridCol w:w="490"/>
        <w:gridCol w:w="574"/>
        <w:gridCol w:w="560"/>
        <w:gridCol w:w="910"/>
        <w:gridCol w:w="490"/>
      </w:tblGrid>
      <w:tr w:rsidR="00206CF2" w:rsidRPr="00206CF2" w:rsidTr="007C041B">
        <w:trPr>
          <w:tblCellSpacing w:w="0" w:type="dxa"/>
        </w:trPr>
        <w:tc>
          <w:tcPr>
            <w:tcW w:w="28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ยุทธศาสตร์</w:t>
            </w:r>
          </w:p>
        </w:tc>
        <w:tc>
          <w:tcPr>
            <w:tcW w:w="2500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แผนการดำเนินการ</w:t>
            </w: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br/>
            </w: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ทั้งหมด</w:t>
            </w:r>
          </w:p>
        </w:tc>
        <w:tc>
          <w:tcPr>
            <w:tcW w:w="2505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อนุมัติงบประมาณ</w:t>
            </w:r>
          </w:p>
        </w:tc>
        <w:tc>
          <w:tcPr>
            <w:tcW w:w="2590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ลงนามสัญญา</w:t>
            </w:r>
          </w:p>
        </w:tc>
        <w:tc>
          <w:tcPr>
            <w:tcW w:w="2505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เบิกจ่าย</w:t>
            </w:r>
          </w:p>
        </w:tc>
        <w:tc>
          <w:tcPr>
            <w:tcW w:w="2534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100%</w:t>
            </w:r>
          </w:p>
        </w:tc>
      </w:tr>
      <w:tr w:rsidR="00206CF2" w:rsidRPr="00206CF2" w:rsidTr="007C041B">
        <w:trPr>
          <w:tblCellSpacing w:w="0" w:type="dxa"/>
        </w:trPr>
        <w:tc>
          <w:tcPr>
            <w:tcW w:w="28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จำนวน</w:t>
            </w: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br/>
            </w: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5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คิดเป็น</w:t>
            </w:r>
          </w:p>
        </w:tc>
        <w:tc>
          <w:tcPr>
            <w:tcW w:w="8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5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คิดเป็น</w:t>
            </w:r>
          </w:p>
        </w:tc>
        <w:tc>
          <w:tcPr>
            <w:tcW w:w="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จำนวน</w:t>
            </w: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br/>
            </w: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5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คิดเป็น</w:t>
            </w:r>
          </w:p>
        </w:tc>
        <w:tc>
          <w:tcPr>
            <w:tcW w:w="9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คิดเป็น</w:t>
            </w:r>
          </w:p>
        </w:tc>
        <w:tc>
          <w:tcPr>
            <w:tcW w:w="6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จำนวน</w:t>
            </w: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br/>
            </w: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คิดเป็น</w:t>
            </w:r>
          </w:p>
        </w:tc>
        <w:tc>
          <w:tcPr>
            <w:tcW w:w="9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5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คิดเป็น</w:t>
            </w:r>
          </w:p>
        </w:tc>
        <w:tc>
          <w:tcPr>
            <w:tcW w:w="5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จำนวน</w:t>
            </w: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br/>
            </w: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5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คิดเป็น</w:t>
            </w:r>
          </w:p>
        </w:tc>
        <w:tc>
          <w:tcPr>
            <w:tcW w:w="9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คิดเป็น</w:t>
            </w:r>
          </w:p>
        </w:tc>
        <w:tc>
          <w:tcPr>
            <w:tcW w:w="5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จำนวน</w:t>
            </w: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br/>
            </w: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คิดเป็น</w:t>
            </w:r>
          </w:p>
        </w:tc>
        <w:tc>
          <w:tcPr>
            <w:tcW w:w="9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206CF2" w:rsidRPr="00206CF2" w:rsidRDefault="00206CF2" w:rsidP="00206CF2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คิดเป็น</w:t>
            </w:r>
          </w:p>
        </w:tc>
      </w:tr>
      <w:tr w:rsidR="00206CF2" w:rsidRPr="00206CF2" w:rsidTr="007C041B">
        <w:trPr>
          <w:trHeight w:val="375"/>
          <w:tblCellSpacing w:w="0" w:type="dxa"/>
        </w:trPr>
        <w:tc>
          <w:tcPr>
            <w:tcW w:w="2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206CF2" w:rsidRPr="00206CF2" w:rsidRDefault="00206CF2" w:rsidP="00206CF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1.</w:t>
            </w:r>
            <w:r w:rsidRPr="00206CF2">
              <w:rPr>
                <w:rFonts w:ascii="TH SarabunPSK" w:hAnsi="TH SarabunPSK" w:cs="TH SarabunPSK"/>
                <w:sz w:val="18"/>
                <w:szCs w:val="18"/>
                <w:cs/>
              </w:rPr>
              <w:t>ยุทธศาสตร์ด้านเศรษฐกิจ</w:t>
            </w:r>
          </w:p>
        </w:tc>
        <w:tc>
          <w:tcPr>
            <w:tcW w:w="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7.0</w:t>
            </w:r>
          </w:p>
        </w:tc>
        <w:tc>
          <w:tcPr>
            <w:tcW w:w="5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6.86</w:t>
            </w:r>
          </w:p>
        </w:tc>
        <w:tc>
          <w:tcPr>
            <w:tcW w:w="8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720,000.00</w:t>
            </w:r>
          </w:p>
        </w:tc>
        <w:tc>
          <w:tcPr>
            <w:tcW w:w="5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1.07</w:t>
            </w:r>
          </w:p>
        </w:tc>
        <w:tc>
          <w:tcPr>
            <w:tcW w:w="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1.0</w:t>
            </w:r>
          </w:p>
        </w:tc>
        <w:tc>
          <w:tcPr>
            <w:tcW w:w="5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3.33</w:t>
            </w:r>
          </w:p>
        </w:tc>
        <w:tc>
          <w:tcPr>
            <w:tcW w:w="9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60,000.00</w:t>
            </w:r>
          </w:p>
        </w:tc>
        <w:tc>
          <w:tcPr>
            <w:tcW w:w="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0.20</w:t>
            </w:r>
          </w:p>
        </w:tc>
        <w:tc>
          <w:tcPr>
            <w:tcW w:w="6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1.0</w:t>
            </w:r>
          </w:p>
        </w:tc>
        <w:tc>
          <w:tcPr>
            <w:tcW w:w="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5.88</w:t>
            </w:r>
          </w:p>
        </w:tc>
        <w:tc>
          <w:tcPr>
            <w:tcW w:w="9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51,316.00</w:t>
            </w:r>
          </w:p>
        </w:tc>
        <w:tc>
          <w:tcPr>
            <w:tcW w:w="5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0.22</w:t>
            </w:r>
          </w:p>
        </w:tc>
        <w:tc>
          <w:tcPr>
            <w:tcW w:w="5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1.0</w:t>
            </w:r>
          </w:p>
        </w:tc>
        <w:tc>
          <w:tcPr>
            <w:tcW w:w="5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6.67</w:t>
            </w:r>
          </w:p>
        </w:tc>
        <w:tc>
          <w:tcPr>
            <w:tcW w:w="9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51,316.00</w:t>
            </w:r>
          </w:p>
        </w:tc>
        <w:tc>
          <w:tcPr>
            <w:tcW w:w="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0.24</w:t>
            </w:r>
          </w:p>
        </w:tc>
        <w:tc>
          <w:tcPr>
            <w:tcW w:w="5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1.0</w:t>
            </w:r>
          </w:p>
        </w:tc>
        <w:tc>
          <w:tcPr>
            <w:tcW w:w="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7.69</w:t>
            </w:r>
          </w:p>
        </w:tc>
        <w:tc>
          <w:tcPr>
            <w:tcW w:w="9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51,316.00</w:t>
            </w:r>
          </w:p>
        </w:tc>
        <w:tc>
          <w:tcPr>
            <w:tcW w:w="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0.25</w:t>
            </w:r>
          </w:p>
        </w:tc>
      </w:tr>
      <w:tr w:rsidR="00206CF2" w:rsidRPr="00206CF2" w:rsidTr="007C041B">
        <w:trPr>
          <w:trHeight w:val="375"/>
          <w:tblCellSpacing w:w="0" w:type="dxa"/>
        </w:trPr>
        <w:tc>
          <w:tcPr>
            <w:tcW w:w="2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206CF2" w:rsidRPr="00206CF2" w:rsidRDefault="00206CF2" w:rsidP="00206CF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2.</w:t>
            </w:r>
            <w:r w:rsidRPr="00206CF2">
              <w:rPr>
                <w:rFonts w:ascii="TH SarabunPSK" w:hAnsi="TH SarabunPSK" w:cs="TH SarabunPSK"/>
                <w:sz w:val="18"/>
                <w:szCs w:val="18"/>
                <w:cs/>
              </w:rPr>
              <w:t>ยุทธศาสตร์ด้านโครงสร้างพื้นฐาน</w:t>
            </w:r>
          </w:p>
        </w:tc>
        <w:tc>
          <w:tcPr>
            <w:tcW w:w="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40.0</w:t>
            </w:r>
          </w:p>
        </w:tc>
        <w:tc>
          <w:tcPr>
            <w:tcW w:w="5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39.22</w:t>
            </w:r>
          </w:p>
        </w:tc>
        <w:tc>
          <w:tcPr>
            <w:tcW w:w="8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35,000,000.00</w:t>
            </w:r>
          </w:p>
        </w:tc>
        <w:tc>
          <w:tcPr>
            <w:tcW w:w="5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51.97</w:t>
            </w:r>
          </w:p>
        </w:tc>
        <w:tc>
          <w:tcPr>
            <w:tcW w:w="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7.0</w:t>
            </w:r>
          </w:p>
        </w:tc>
        <w:tc>
          <w:tcPr>
            <w:tcW w:w="5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23.33</w:t>
            </w:r>
          </w:p>
        </w:tc>
        <w:tc>
          <w:tcPr>
            <w:tcW w:w="9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3,492,400.00</w:t>
            </w:r>
          </w:p>
        </w:tc>
        <w:tc>
          <w:tcPr>
            <w:tcW w:w="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11.90</w:t>
            </w:r>
          </w:p>
        </w:tc>
        <w:tc>
          <w:tcPr>
            <w:tcW w:w="6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4.0</w:t>
            </w:r>
          </w:p>
        </w:tc>
        <w:tc>
          <w:tcPr>
            <w:tcW w:w="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23.53</w:t>
            </w:r>
          </w:p>
        </w:tc>
        <w:tc>
          <w:tcPr>
            <w:tcW w:w="9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1,988,000.00</w:t>
            </w:r>
          </w:p>
        </w:tc>
        <w:tc>
          <w:tcPr>
            <w:tcW w:w="5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8.64</w:t>
            </w:r>
          </w:p>
        </w:tc>
        <w:tc>
          <w:tcPr>
            <w:tcW w:w="5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3.0</w:t>
            </w:r>
          </w:p>
        </w:tc>
        <w:tc>
          <w:tcPr>
            <w:tcW w:w="5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20.00</w:t>
            </w:r>
          </w:p>
        </w:tc>
        <w:tc>
          <w:tcPr>
            <w:tcW w:w="9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1,490,000.00</w:t>
            </w:r>
          </w:p>
        </w:tc>
        <w:tc>
          <w:tcPr>
            <w:tcW w:w="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6.97</w:t>
            </w:r>
          </w:p>
        </w:tc>
        <w:tc>
          <w:tcPr>
            <w:tcW w:w="5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3.0</w:t>
            </w:r>
          </w:p>
        </w:tc>
        <w:tc>
          <w:tcPr>
            <w:tcW w:w="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23.08</w:t>
            </w:r>
          </w:p>
        </w:tc>
        <w:tc>
          <w:tcPr>
            <w:tcW w:w="9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1,490,000.00</w:t>
            </w:r>
          </w:p>
        </w:tc>
        <w:tc>
          <w:tcPr>
            <w:tcW w:w="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7.30</w:t>
            </w:r>
          </w:p>
        </w:tc>
      </w:tr>
      <w:tr w:rsidR="00206CF2" w:rsidRPr="00206CF2" w:rsidTr="007C041B">
        <w:trPr>
          <w:trHeight w:val="375"/>
          <w:tblCellSpacing w:w="0" w:type="dxa"/>
        </w:trPr>
        <w:tc>
          <w:tcPr>
            <w:tcW w:w="2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206CF2" w:rsidRPr="00206CF2" w:rsidRDefault="00206CF2" w:rsidP="00206CF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3.</w:t>
            </w:r>
            <w:r w:rsidRPr="00206CF2">
              <w:rPr>
                <w:rFonts w:ascii="TH SarabunPSK" w:hAnsi="TH SarabunPSK" w:cs="TH SarabunPSK"/>
                <w:sz w:val="18"/>
                <w:szCs w:val="18"/>
                <w:cs/>
              </w:rPr>
              <w:t>ยุทธศาสตร์ด้านชุมชนและคุณภาพชีวิต</w:t>
            </w:r>
          </w:p>
        </w:tc>
        <w:tc>
          <w:tcPr>
            <w:tcW w:w="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45.0</w:t>
            </w:r>
          </w:p>
        </w:tc>
        <w:tc>
          <w:tcPr>
            <w:tcW w:w="5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44.12</w:t>
            </w:r>
          </w:p>
        </w:tc>
        <w:tc>
          <w:tcPr>
            <w:tcW w:w="8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29,630,000.00</w:t>
            </w:r>
          </w:p>
        </w:tc>
        <w:tc>
          <w:tcPr>
            <w:tcW w:w="5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44.00</w:t>
            </w:r>
          </w:p>
        </w:tc>
        <w:tc>
          <w:tcPr>
            <w:tcW w:w="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15.0</w:t>
            </w:r>
          </w:p>
        </w:tc>
        <w:tc>
          <w:tcPr>
            <w:tcW w:w="5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50.00</w:t>
            </w:r>
          </w:p>
        </w:tc>
        <w:tc>
          <w:tcPr>
            <w:tcW w:w="9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24,793,700.00</w:t>
            </w:r>
          </w:p>
        </w:tc>
        <w:tc>
          <w:tcPr>
            <w:tcW w:w="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84.50</w:t>
            </w:r>
          </w:p>
        </w:tc>
        <w:tc>
          <w:tcPr>
            <w:tcW w:w="6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11.0</w:t>
            </w:r>
          </w:p>
        </w:tc>
        <w:tc>
          <w:tcPr>
            <w:tcW w:w="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64.71</w:t>
            </w:r>
          </w:p>
        </w:tc>
        <w:tc>
          <w:tcPr>
            <w:tcW w:w="9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20,548,687.36</w:t>
            </w:r>
          </w:p>
        </w:tc>
        <w:tc>
          <w:tcPr>
            <w:tcW w:w="5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89.31</w:t>
            </w:r>
          </w:p>
        </w:tc>
        <w:tc>
          <w:tcPr>
            <w:tcW w:w="5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11.0</w:t>
            </w:r>
          </w:p>
        </w:tc>
        <w:tc>
          <w:tcPr>
            <w:tcW w:w="5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73.33</w:t>
            </w:r>
          </w:p>
        </w:tc>
        <w:tc>
          <w:tcPr>
            <w:tcW w:w="9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19,830,366.04</w:t>
            </w:r>
          </w:p>
        </w:tc>
        <w:tc>
          <w:tcPr>
            <w:tcW w:w="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92.79</w:t>
            </w:r>
          </w:p>
        </w:tc>
        <w:tc>
          <w:tcPr>
            <w:tcW w:w="5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9.0</w:t>
            </w:r>
          </w:p>
        </w:tc>
        <w:tc>
          <w:tcPr>
            <w:tcW w:w="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69.23</w:t>
            </w:r>
          </w:p>
        </w:tc>
        <w:tc>
          <w:tcPr>
            <w:tcW w:w="9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18,876,070.00</w:t>
            </w:r>
          </w:p>
        </w:tc>
        <w:tc>
          <w:tcPr>
            <w:tcW w:w="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92.45</w:t>
            </w:r>
          </w:p>
        </w:tc>
      </w:tr>
      <w:tr w:rsidR="00206CF2" w:rsidRPr="00206CF2" w:rsidTr="007C041B">
        <w:trPr>
          <w:trHeight w:val="375"/>
          <w:tblCellSpacing w:w="0" w:type="dxa"/>
        </w:trPr>
        <w:tc>
          <w:tcPr>
            <w:tcW w:w="2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206CF2" w:rsidRPr="00206CF2" w:rsidRDefault="00206CF2" w:rsidP="00206CF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4.</w:t>
            </w:r>
            <w:r w:rsidRPr="00206CF2">
              <w:rPr>
                <w:rFonts w:ascii="TH SarabunPSK" w:hAnsi="TH SarabunPSK" w:cs="TH SarabunPSK"/>
                <w:sz w:val="18"/>
                <w:szCs w:val="18"/>
                <w:cs/>
              </w:rPr>
              <w:t xml:space="preserve">ยุทธศาสตร์ด้านสิ่งแวดล้อม ทรัพยากรธรรมชาติ </w:t>
            </w:r>
          </w:p>
          <w:p w:rsidR="00206CF2" w:rsidRPr="00206CF2" w:rsidRDefault="00206CF2" w:rsidP="00206CF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  <w:cs/>
              </w:rPr>
              <w:t>และพลังงาน</w:t>
            </w:r>
          </w:p>
        </w:tc>
        <w:tc>
          <w:tcPr>
            <w:tcW w:w="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2.0</w:t>
            </w:r>
          </w:p>
        </w:tc>
        <w:tc>
          <w:tcPr>
            <w:tcW w:w="5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1.96</w:t>
            </w:r>
          </w:p>
        </w:tc>
        <w:tc>
          <w:tcPr>
            <w:tcW w:w="8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220,000.00</w:t>
            </w:r>
          </w:p>
        </w:tc>
        <w:tc>
          <w:tcPr>
            <w:tcW w:w="5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0.33</w:t>
            </w:r>
          </w:p>
        </w:tc>
        <w:tc>
          <w:tcPr>
            <w:tcW w:w="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1.0</w:t>
            </w:r>
          </w:p>
        </w:tc>
        <w:tc>
          <w:tcPr>
            <w:tcW w:w="5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3.33</w:t>
            </w:r>
          </w:p>
        </w:tc>
        <w:tc>
          <w:tcPr>
            <w:tcW w:w="9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20,000.00</w:t>
            </w:r>
          </w:p>
        </w:tc>
        <w:tc>
          <w:tcPr>
            <w:tcW w:w="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0.07</w:t>
            </w:r>
          </w:p>
        </w:tc>
        <w:tc>
          <w:tcPr>
            <w:tcW w:w="6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0.0</w:t>
            </w:r>
          </w:p>
        </w:tc>
        <w:tc>
          <w:tcPr>
            <w:tcW w:w="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0.00</w:t>
            </w:r>
          </w:p>
        </w:tc>
        <w:tc>
          <w:tcPr>
            <w:tcW w:w="9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0.00</w:t>
            </w:r>
          </w:p>
        </w:tc>
        <w:tc>
          <w:tcPr>
            <w:tcW w:w="5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0.00</w:t>
            </w:r>
          </w:p>
        </w:tc>
        <w:tc>
          <w:tcPr>
            <w:tcW w:w="5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0.0</w:t>
            </w:r>
          </w:p>
        </w:tc>
        <w:tc>
          <w:tcPr>
            <w:tcW w:w="5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0.00</w:t>
            </w:r>
          </w:p>
        </w:tc>
        <w:tc>
          <w:tcPr>
            <w:tcW w:w="9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0.00</w:t>
            </w:r>
          </w:p>
        </w:tc>
        <w:tc>
          <w:tcPr>
            <w:tcW w:w="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0.00</w:t>
            </w:r>
          </w:p>
        </w:tc>
        <w:tc>
          <w:tcPr>
            <w:tcW w:w="5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0.0</w:t>
            </w:r>
          </w:p>
        </w:tc>
        <w:tc>
          <w:tcPr>
            <w:tcW w:w="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0.00</w:t>
            </w:r>
          </w:p>
        </w:tc>
        <w:tc>
          <w:tcPr>
            <w:tcW w:w="9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0.00</w:t>
            </w:r>
          </w:p>
        </w:tc>
        <w:tc>
          <w:tcPr>
            <w:tcW w:w="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0.00</w:t>
            </w:r>
          </w:p>
        </w:tc>
      </w:tr>
      <w:tr w:rsidR="00206CF2" w:rsidRPr="00206CF2" w:rsidTr="007C041B">
        <w:trPr>
          <w:trHeight w:val="375"/>
          <w:tblCellSpacing w:w="0" w:type="dxa"/>
        </w:trPr>
        <w:tc>
          <w:tcPr>
            <w:tcW w:w="2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206CF2" w:rsidRPr="00206CF2" w:rsidRDefault="00206CF2" w:rsidP="00206CF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5.</w:t>
            </w:r>
            <w:r w:rsidRPr="00206CF2">
              <w:rPr>
                <w:rFonts w:ascii="TH SarabunPSK" w:hAnsi="TH SarabunPSK" w:cs="TH SarabunPSK"/>
                <w:sz w:val="18"/>
                <w:szCs w:val="18"/>
                <w:cs/>
              </w:rPr>
              <w:t>ยุทธศาสตร์ด้านบริหารจัดการองค์กร</w:t>
            </w:r>
          </w:p>
        </w:tc>
        <w:tc>
          <w:tcPr>
            <w:tcW w:w="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8.0</w:t>
            </w:r>
          </w:p>
        </w:tc>
        <w:tc>
          <w:tcPr>
            <w:tcW w:w="5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7.84</w:t>
            </w:r>
          </w:p>
        </w:tc>
        <w:tc>
          <w:tcPr>
            <w:tcW w:w="8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1,777,000.00</w:t>
            </w:r>
          </w:p>
        </w:tc>
        <w:tc>
          <w:tcPr>
            <w:tcW w:w="5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2.64</w:t>
            </w:r>
          </w:p>
        </w:tc>
        <w:tc>
          <w:tcPr>
            <w:tcW w:w="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6.0</w:t>
            </w:r>
          </w:p>
        </w:tc>
        <w:tc>
          <w:tcPr>
            <w:tcW w:w="5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20.00</w:t>
            </w:r>
          </w:p>
        </w:tc>
        <w:tc>
          <w:tcPr>
            <w:tcW w:w="9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975,000.00</w:t>
            </w:r>
          </w:p>
        </w:tc>
        <w:tc>
          <w:tcPr>
            <w:tcW w:w="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3.32</w:t>
            </w:r>
          </w:p>
        </w:tc>
        <w:tc>
          <w:tcPr>
            <w:tcW w:w="6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1.0</w:t>
            </w:r>
          </w:p>
        </w:tc>
        <w:tc>
          <w:tcPr>
            <w:tcW w:w="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5.88</w:t>
            </w:r>
          </w:p>
        </w:tc>
        <w:tc>
          <w:tcPr>
            <w:tcW w:w="9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420,000.00</w:t>
            </w:r>
          </w:p>
        </w:tc>
        <w:tc>
          <w:tcPr>
            <w:tcW w:w="5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1.83</w:t>
            </w:r>
          </w:p>
        </w:tc>
        <w:tc>
          <w:tcPr>
            <w:tcW w:w="5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0.0</w:t>
            </w:r>
          </w:p>
        </w:tc>
        <w:tc>
          <w:tcPr>
            <w:tcW w:w="5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0.00</w:t>
            </w:r>
          </w:p>
        </w:tc>
        <w:tc>
          <w:tcPr>
            <w:tcW w:w="9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0.00</w:t>
            </w:r>
          </w:p>
        </w:tc>
        <w:tc>
          <w:tcPr>
            <w:tcW w:w="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0.00</w:t>
            </w:r>
          </w:p>
        </w:tc>
        <w:tc>
          <w:tcPr>
            <w:tcW w:w="5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0.0</w:t>
            </w:r>
          </w:p>
        </w:tc>
        <w:tc>
          <w:tcPr>
            <w:tcW w:w="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0.00</w:t>
            </w:r>
          </w:p>
        </w:tc>
        <w:tc>
          <w:tcPr>
            <w:tcW w:w="9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0.00</w:t>
            </w:r>
          </w:p>
        </w:tc>
        <w:tc>
          <w:tcPr>
            <w:tcW w:w="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0.00</w:t>
            </w:r>
          </w:p>
        </w:tc>
      </w:tr>
      <w:tr w:rsidR="00206CF2" w:rsidRPr="00206CF2" w:rsidTr="007C041B">
        <w:trPr>
          <w:trHeight w:val="375"/>
          <w:tblCellSpacing w:w="0" w:type="dxa"/>
        </w:trPr>
        <w:tc>
          <w:tcPr>
            <w:tcW w:w="2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รวม</w:t>
            </w:r>
          </w:p>
        </w:tc>
        <w:tc>
          <w:tcPr>
            <w:tcW w:w="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18"/>
                <w:szCs w:val="18"/>
              </w:rPr>
              <w:t>102.0</w:t>
            </w:r>
          </w:p>
        </w:tc>
        <w:tc>
          <w:tcPr>
            <w:tcW w:w="5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 </w:t>
            </w:r>
          </w:p>
        </w:tc>
        <w:tc>
          <w:tcPr>
            <w:tcW w:w="8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18"/>
                <w:szCs w:val="18"/>
              </w:rPr>
              <w:t>67,347,000.00</w:t>
            </w:r>
          </w:p>
        </w:tc>
        <w:tc>
          <w:tcPr>
            <w:tcW w:w="5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 </w:t>
            </w:r>
          </w:p>
        </w:tc>
        <w:tc>
          <w:tcPr>
            <w:tcW w:w="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18"/>
                <w:szCs w:val="18"/>
              </w:rPr>
              <w:t>30.0</w:t>
            </w:r>
          </w:p>
        </w:tc>
        <w:tc>
          <w:tcPr>
            <w:tcW w:w="5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 </w:t>
            </w:r>
          </w:p>
        </w:tc>
        <w:tc>
          <w:tcPr>
            <w:tcW w:w="9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18"/>
                <w:szCs w:val="18"/>
              </w:rPr>
              <w:t>29,341,100.00</w:t>
            </w:r>
          </w:p>
        </w:tc>
        <w:tc>
          <w:tcPr>
            <w:tcW w:w="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 </w:t>
            </w:r>
          </w:p>
        </w:tc>
        <w:tc>
          <w:tcPr>
            <w:tcW w:w="61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18"/>
                <w:szCs w:val="18"/>
              </w:rPr>
              <w:t>17.0</w:t>
            </w:r>
          </w:p>
        </w:tc>
        <w:tc>
          <w:tcPr>
            <w:tcW w:w="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 </w:t>
            </w:r>
          </w:p>
        </w:tc>
        <w:tc>
          <w:tcPr>
            <w:tcW w:w="9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18"/>
                <w:szCs w:val="18"/>
              </w:rPr>
              <w:t>23,008,003.36</w:t>
            </w:r>
          </w:p>
        </w:tc>
        <w:tc>
          <w:tcPr>
            <w:tcW w:w="5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18"/>
                <w:szCs w:val="18"/>
              </w:rPr>
              <w:t>15.0</w:t>
            </w:r>
          </w:p>
        </w:tc>
        <w:tc>
          <w:tcPr>
            <w:tcW w:w="5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18"/>
                <w:szCs w:val="18"/>
              </w:rPr>
              <w:t>21,371,682.04</w:t>
            </w:r>
          </w:p>
        </w:tc>
        <w:tc>
          <w:tcPr>
            <w:tcW w:w="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18"/>
                <w:szCs w:val="18"/>
              </w:rPr>
              <w:t>13.0</w:t>
            </w:r>
          </w:p>
        </w:tc>
        <w:tc>
          <w:tcPr>
            <w:tcW w:w="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 </w:t>
            </w:r>
          </w:p>
        </w:tc>
        <w:tc>
          <w:tcPr>
            <w:tcW w:w="9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b/>
                <w:bCs/>
                <w:sz w:val="18"/>
                <w:szCs w:val="18"/>
              </w:rPr>
              <w:t>20,417,386.00</w:t>
            </w:r>
          </w:p>
        </w:tc>
        <w:tc>
          <w:tcPr>
            <w:tcW w:w="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6CF2" w:rsidRPr="00206CF2" w:rsidRDefault="00206CF2" w:rsidP="00206CF2">
            <w:pPr>
              <w:rPr>
                <w:rFonts w:ascii="TH SarabunPSK" w:hAnsi="TH SarabunPSK" w:cs="TH SarabunPSK"/>
                <w:sz w:val="18"/>
                <w:szCs w:val="18"/>
              </w:rPr>
            </w:pPr>
            <w:r w:rsidRPr="00206CF2">
              <w:rPr>
                <w:rFonts w:ascii="TH SarabunPSK" w:hAnsi="TH SarabunPSK" w:cs="TH SarabunPSK"/>
                <w:sz w:val="18"/>
                <w:szCs w:val="18"/>
              </w:rPr>
              <w:t> </w:t>
            </w:r>
          </w:p>
        </w:tc>
      </w:tr>
    </w:tbl>
    <w:p w:rsidR="00206CF2" w:rsidRPr="00206CF2" w:rsidRDefault="00206CF2" w:rsidP="00206CF2">
      <w:pPr>
        <w:rPr>
          <w:vanish/>
        </w:rPr>
      </w:pPr>
    </w:p>
    <w:tbl>
      <w:tblPr>
        <w:tblpPr w:leftFromText="180" w:rightFromText="180" w:vertAnchor="text" w:horzAnchor="margin" w:tblpXSpec="center" w:tblpY="4"/>
        <w:tblW w:w="5628" w:type="pct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23"/>
      </w:tblGrid>
      <w:tr w:rsidR="00206CF2" w:rsidRPr="00206CF2" w:rsidTr="00206CF2">
        <w:trPr>
          <w:trHeight w:val="510"/>
          <w:tblCellSpacing w:w="15" w:type="dxa"/>
        </w:trPr>
        <w:tc>
          <w:tcPr>
            <w:tcW w:w="4981" w:type="pct"/>
            <w:vAlign w:val="center"/>
            <w:hideMark/>
          </w:tcPr>
          <w:p w:rsidR="00206CF2" w:rsidRPr="00206CF2" w:rsidRDefault="00206CF2" w:rsidP="00206CF2">
            <w:pPr>
              <w:keepNext/>
              <w:jc w:val="center"/>
              <w:outlineLvl w:val="0"/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sz w:val="36"/>
                <w:szCs w:val="36"/>
              </w:rPr>
              <w:tab/>
            </w:r>
          </w:p>
          <w:p w:rsidR="00206CF2" w:rsidRPr="00206CF2" w:rsidRDefault="00206CF2" w:rsidP="00206CF2">
            <w:pPr>
              <w:keepNext/>
              <w:jc w:val="center"/>
              <w:outlineLvl w:val="0"/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  <w:p w:rsidR="00206CF2" w:rsidRPr="00206CF2" w:rsidRDefault="00206CF2" w:rsidP="00206CF2">
            <w:pPr>
              <w:keepNext/>
              <w:jc w:val="center"/>
              <w:outlineLvl w:val="0"/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  <w:p w:rsidR="00206CF2" w:rsidRPr="00206CF2" w:rsidRDefault="00206CF2" w:rsidP="00206CF2">
            <w:pPr>
              <w:keepNext/>
              <w:jc w:val="center"/>
              <w:outlineLvl w:val="0"/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</w:p>
          <w:p w:rsidR="00206CF2" w:rsidRPr="00206CF2" w:rsidRDefault="00206CF2" w:rsidP="00206CF2">
            <w:pPr>
              <w:keepNext/>
              <w:jc w:val="center"/>
              <w:outlineLvl w:val="0"/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  <w:p w:rsidR="00206CF2" w:rsidRPr="00206CF2" w:rsidRDefault="00206CF2" w:rsidP="00206CF2">
            <w:pPr>
              <w:keepNext/>
              <w:jc w:val="center"/>
              <w:outlineLvl w:val="0"/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  <w:p w:rsidR="00206CF2" w:rsidRPr="00206CF2" w:rsidRDefault="00206CF2" w:rsidP="00206CF2">
            <w:pPr>
              <w:keepNext/>
              <w:jc w:val="center"/>
              <w:outlineLvl w:val="0"/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  <w:p w:rsidR="00206CF2" w:rsidRPr="00206CF2" w:rsidRDefault="00206CF2" w:rsidP="00206CF2">
            <w:pPr>
              <w:keepNext/>
              <w:jc w:val="center"/>
              <w:outlineLvl w:val="0"/>
              <w:rPr>
                <w:rFonts w:ascii="TH SarabunIT๙" w:eastAsia="Cordia New" w:hAnsi="TH SarabunIT๙" w:cs="TH SarabunIT๙"/>
                <w:b/>
                <w:bCs/>
                <w:color w:val="000000"/>
              </w:rPr>
            </w:pPr>
            <w:r w:rsidRPr="00206CF2">
              <w:rPr>
                <w:rFonts w:ascii="TH SarabunIT๙" w:eastAsia="Cordia New" w:hAnsi="TH SarabunIT๙" w:cs="TH SarabunIT๙"/>
                <w:b/>
                <w:bCs/>
                <w:color w:val="000000"/>
                <w:cs/>
              </w:rPr>
              <w:t xml:space="preserve">รายงานสรุปผลการดำเนินงาน ปี </w:t>
            </w:r>
            <w:r w:rsidRPr="00206CF2">
              <w:rPr>
                <w:rFonts w:ascii="TH SarabunIT๙" w:eastAsia="Cordia New" w:hAnsi="TH SarabunIT๙" w:cs="TH SarabunIT๙"/>
                <w:b/>
                <w:bCs/>
                <w:color w:val="000000"/>
              </w:rPr>
              <w:t>256</w:t>
            </w:r>
            <w:r w:rsidRPr="00206CF2">
              <w:rPr>
                <w:rFonts w:ascii="TH SarabunIT๙" w:eastAsia="Cordia New" w:hAnsi="TH SarabunIT๙" w:cs="TH SarabunIT๙" w:hint="cs"/>
                <w:b/>
                <w:bCs/>
                <w:color w:val="000000"/>
                <w:cs/>
              </w:rPr>
              <w:t>๒</w:t>
            </w:r>
            <w:r w:rsidRPr="00206CF2">
              <w:rPr>
                <w:rFonts w:ascii="TH SarabunIT๙" w:eastAsia="Cordia New" w:hAnsi="TH SarabunIT๙" w:cs="TH SarabunIT๙"/>
                <w:b/>
                <w:bCs/>
                <w:color w:val="000000"/>
              </w:rPr>
              <w:br/>
            </w:r>
            <w:proofErr w:type="spellStart"/>
            <w:r w:rsidRPr="00206CF2">
              <w:rPr>
                <w:rFonts w:ascii="TH SarabunIT๙" w:eastAsia="Cordia New" w:hAnsi="TH SarabunIT๙" w:cs="TH SarabunIT๙"/>
                <w:b/>
                <w:bCs/>
                <w:color w:val="000000"/>
                <w:cs/>
              </w:rPr>
              <w:t>อบต</w:t>
            </w:r>
            <w:proofErr w:type="spellEnd"/>
            <w:r w:rsidRPr="00206CF2">
              <w:rPr>
                <w:rFonts w:ascii="TH SarabunIT๙" w:eastAsia="Cordia New" w:hAnsi="TH SarabunIT๙" w:cs="TH SarabunIT๙"/>
                <w:b/>
                <w:bCs/>
                <w:color w:val="000000"/>
                <w:cs/>
              </w:rPr>
              <w:t>.ทุ่งปรัง สิชล จ.นครศรีธรรมราช</w:t>
            </w: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206CF2" w:rsidRPr="00206CF2" w:rsidRDefault="00206CF2" w:rsidP="00206CF2">
            <w:pPr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206CF2" w:rsidRPr="00206CF2" w:rsidTr="00206CF2">
        <w:trPr>
          <w:trHeight w:val="510"/>
          <w:tblCellSpacing w:w="15" w:type="dxa"/>
        </w:trPr>
        <w:tc>
          <w:tcPr>
            <w:tcW w:w="4981" w:type="pct"/>
            <w:vAlign w:val="center"/>
            <w:hideMark/>
          </w:tcPr>
          <w:p w:rsidR="00206CF2" w:rsidRPr="00206CF2" w:rsidRDefault="00206CF2" w:rsidP="00206CF2">
            <w:pPr>
              <w:jc w:val="right"/>
              <w:rPr>
                <w:rFonts w:ascii="TH SarabunIT๙" w:hAnsi="TH SarabunIT๙" w:cs="TH SarabunIT๙"/>
                <w:sz w:val="18"/>
                <w:szCs w:val="18"/>
              </w:rPr>
            </w:pPr>
            <w:r w:rsidRPr="00206CF2">
              <w:rPr>
                <w:rFonts w:ascii="TH SarabunIT๙" w:hAnsi="TH SarabunIT๙" w:cs="TH SarabunIT๙"/>
                <w:sz w:val="18"/>
                <w:szCs w:val="18"/>
                <w:cs/>
              </w:rPr>
              <w:t xml:space="preserve"> </w:t>
            </w:r>
          </w:p>
        </w:tc>
      </w:tr>
    </w:tbl>
    <w:p w:rsidR="00206CF2" w:rsidRPr="00206CF2" w:rsidRDefault="00206CF2" w:rsidP="00206CF2">
      <w:pPr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  <w:sectPr w:rsidR="00206CF2" w:rsidRPr="00206CF2" w:rsidSect="0041226B">
          <w:pgSz w:w="16838" w:h="11906" w:orient="landscape" w:code="9"/>
          <w:pgMar w:top="1418" w:right="1134" w:bottom="992" w:left="1559" w:header="284" w:footer="397" w:gutter="0"/>
          <w:pgBorders w:offsetFrom="page">
            <w:bottom w:val="single" w:sz="4" w:space="24" w:color="auto"/>
          </w:pgBorders>
          <w:pgNumType w:fmt="thaiNumbers"/>
          <w:cols w:space="90"/>
          <w:docGrid w:linePitch="435"/>
        </w:sectPr>
      </w:pPr>
    </w:p>
    <w:p w:rsidR="00206CF2" w:rsidRPr="00206CF2" w:rsidRDefault="00206CF2" w:rsidP="00206CF2">
      <w:pPr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b/>
          <w:bCs/>
          <w:noProof/>
          <w:color w:val="000000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92710</wp:posOffset>
                </wp:positionV>
                <wp:extent cx="6214110" cy="774700"/>
                <wp:effectExtent l="6985" t="7620" r="8255" b="8255"/>
                <wp:wrapNone/>
                <wp:docPr id="4" name="สี่เหลี่ยมผืนผ้ามุมมน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4110" cy="774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36C0A"/>
                          </a:solidFill>
                          <a:prstDash val="lgDash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06CF2" w:rsidRPr="000B1C8B" w:rsidRDefault="00206CF2" w:rsidP="00206CF2">
                            <w:pPr>
                              <w:pStyle w:val="Default"/>
                              <w:pageBreakBefore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3146BB">
                              <w:rPr>
                                <w:rFonts w:ascii="TH Baijam" w:hAnsi="TH Baijam" w:cs="TH Baijam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ส่วนที่</w:t>
                            </w:r>
                            <w:r>
                              <w:rPr>
                                <w:rFonts w:ascii="TH Baijam" w:hAnsi="TH Baijam" w:cs="TH Baijam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 </w:t>
                            </w: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๕</w:t>
                            </w:r>
                          </w:p>
                          <w:p w:rsidR="00206CF2" w:rsidRPr="00AC76F9" w:rsidRDefault="00206CF2" w:rsidP="00206CF2">
                            <w:pPr>
                              <w:pStyle w:val="Default"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:rsidR="00206CF2" w:rsidRPr="00C15803" w:rsidRDefault="00206CF2" w:rsidP="00206CF2">
                            <w:pPr>
                              <w:pStyle w:val="Default"/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ผลการวิเคราะห์สภาพแวดล้อม</w:t>
                            </w:r>
                          </w:p>
                          <w:p w:rsidR="00206CF2" w:rsidRDefault="00206CF2" w:rsidP="00206C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" o:spid="_x0000_s1049" style="position:absolute;margin-left:.15pt;margin-top:7.3pt;width:489.3pt;height:6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" strokecolor="#e36c0a">
                <v:stroke dashstyle="longDashDot"/>
                <v:textbox>
                  <w:txbxContent>
                    <w:p w:rsidR="00206CF2" w:rsidRPr="000B1C8B" w:rsidRDefault="00206CF2" w:rsidP="00206CF2">
                      <w:pPr>
                        <w:pStyle w:val="Default"/>
                        <w:pageBreakBefore/>
                        <w:jc w:val="center"/>
                        <w:rPr>
                          <w:rFonts w:ascii="TH Baijam" w:hAnsi="TH Baijam" w:cs="TH Baijam" w:hint="cs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3146BB">
                        <w:rPr>
                          <w:rFonts w:ascii="TH Baijam" w:hAnsi="TH Baijam" w:cs="TH Baijam"/>
                          <w:b/>
                          <w:bCs/>
                          <w:sz w:val="44"/>
                          <w:szCs w:val="44"/>
                          <w:cs/>
                        </w:rPr>
                        <w:t>ส่วนที่</w:t>
                      </w:r>
                      <w:r>
                        <w:rPr>
                          <w:rFonts w:ascii="TH Baijam" w:hAnsi="TH Baijam" w:cs="TH Baijam"/>
                          <w:b/>
                          <w:bCs/>
                          <w:sz w:val="44"/>
                          <w:szCs w:val="44"/>
                        </w:rPr>
                        <w:t xml:space="preserve">  </w:t>
                      </w:r>
                      <w:r>
                        <w:rPr>
                          <w:rFonts w:ascii="TH Baijam" w:hAnsi="TH Baijam" w:cs="TH Baijam" w:hint="cs"/>
                          <w:b/>
                          <w:bCs/>
                          <w:sz w:val="44"/>
                          <w:szCs w:val="44"/>
                          <w:cs/>
                        </w:rPr>
                        <w:t>๕</w:t>
                      </w:r>
                    </w:p>
                    <w:p w:rsidR="00206CF2" w:rsidRPr="00AC76F9" w:rsidRDefault="00206CF2" w:rsidP="00206CF2">
                      <w:pPr>
                        <w:pStyle w:val="Default"/>
                        <w:jc w:val="center"/>
                        <w:rPr>
                          <w:rFonts w:ascii="TH Baijam" w:hAnsi="TH Baijam" w:cs="TH Baijam" w:hint="cs"/>
                          <w:b/>
                          <w:bCs/>
                          <w:sz w:val="8"/>
                          <w:szCs w:val="8"/>
                        </w:rPr>
                      </w:pPr>
                    </w:p>
                    <w:p w:rsidR="00206CF2" w:rsidRPr="00C15803" w:rsidRDefault="00206CF2" w:rsidP="00206CF2">
                      <w:pPr>
                        <w:pStyle w:val="Default"/>
                        <w:jc w:val="center"/>
                        <w:rPr>
                          <w:rFonts w:ascii="TH Baijam" w:hAnsi="TH Baijam" w:cs="TH Baijam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TH Baijam" w:hAnsi="TH Baijam" w:cs="TH Baijam" w:hint="cs"/>
                          <w:b/>
                          <w:bCs/>
                          <w:sz w:val="40"/>
                          <w:szCs w:val="40"/>
                          <w:cs/>
                        </w:rPr>
                        <w:t>ผลการวิเคราะห์สภาพแวดล้อม</w:t>
                      </w:r>
                    </w:p>
                    <w:p w:rsidR="00206CF2" w:rsidRDefault="00206CF2" w:rsidP="00206CF2">
                      <w:pPr>
                        <w:rPr>
                          <w:rFonts w:hint="c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06CF2" w:rsidRPr="00206CF2" w:rsidRDefault="00206CF2" w:rsidP="00206CF2">
      <w:pPr>
        <w:rPr>
          <w:rFonts w:ascii="TH SarabunIT๙" w:hAnsi="TH SarabunIT๙" w:cs="TH SarabunIT๙"/>
          <w:b/>
          <w:bCs/>
          <w:color w:val="000000"/>
        </w:rPr>
      </w:pPr>
    </w:p>
    <w:p w:rsidR="00206CF2" w:rsidRPr="00206CF2" w:rsidRDefault="00206CF2" w:rsidP="00206CF2">
      <w:pPr>
        <w:rPr>
          <w:rFonts w:ascii="TH SarabunIT๙" w:hAnsi="TH SarabunIT๙" w:cs="TH SarabunIT๙"/>
          <w:b/>
          <w:bCs/>
          <w:color w:val="000000"/>
        </w:rPr>
      </w:pPr>
    </w:p>
    <w:p w:rsidR="00206CF2" w:rsidRPr="00206CF2" w:rsidRDefault="00206CF2" w:rsidP="00206CF2">
      <w:pPr>
        <w:rPr>
          <w:rFonts w:ascii="TH SarabunIT๙" w:hAnsi="TH SarabunIT๙" w:cs="TH SarabunIT๙"/>
          <w:b/>
          <w:bCs/>
          <w:color w:val="000000"/>
        </w:rPr>
      </w:pP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olor w:val="000000"/>
          <w:cs/>
        </w:rPr>
        <w:tab/>
        <w:t>ในการติดตามและประเมินผลแผนพัฒนาท้องถิ่น ได้มี</w:t>
      </w:r>
      <w:r w:rsidRPr="00206CF2">
        <w:rPr>
          <w:rFonts w:ascii="TH SarabunIT๙" w:hAnsi="TH SarabunIT๙" w:cs="TH SarabunIT๙"/>
          <w:cs/>
        </w:rPr>
        <w:t>การ</w:t>
      </w:r>
      <w:r w:rsidRPr="00206CF2">
        <w:rPr>
          <w:rFonts w:ascii="TH SarabunIT๙" w:hAnsi="TH SarabunIT๙" w:cs="TH SarabunIT๙"/>
          <w:color w:val="000000"/>
          <w:cs/>
        </w:rPr>
        <w:t>วิเคราะห์สภาพแวดล้อมของท้องถิ่น</w:t>
      </w:r>
      <w:r w:rsidRPr="00206CF2">
        <w:rPr>
          <w:rFonts w:ascii="TH SarabunIT๙" w:hAnsi="TH SarabunIT๙" w:cs="TH SarabunIT๙"/>
          <w:b/>
          <w:bCs/>
          <w:color w:val="000000"/>
          <w:cs/>
        </w:rPr>
        <w:t xml:space="preserve"> </w:t>
      </w:r>
      <w:r w:rsidRPr="00206CF2">
        <w:rPr>
          <w:rFonts w:ascii="TH SarabunIT๙" w:hAnsi="TH SarabunIT๙" w:cs="TH SarabunIT๙"/>
          <w:cs/>
        </w:rPr>
        <w:t>โดยผลการวิเคราะห์สภาพแวดล้อม มีดังนี้</w:t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206CF2">
        <w:rPr>
          <w:rFonts w:ascii="TH SarabunIT๙" w:hAnsi="TH SarabunIT๙" w:cs="TH SarabunIT๙"/>
          <w:cs/>
        </w:rPr>
        <w:t xml:space="preserve"> </w:t>
      </w:r>
    </w:p>
    <w:p w:rsidR="00206CF2" w:rsidRPr="00206CF2" w:rsidRDefault="00206CF2" w:rsidP="00206CF2">
      <w:pPr>
        <w:tabs>
          <w:tab w:val="num" w:pos="426"/>
        </w:tabs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b/>
          <w:bCs/>
          <w:color w:val="000000"/>
          <w:cs/>
        </w:rPr>
        <w:t xml:space="preserve">๑. </w:t>
      </w:r>
      <w:r w:rsidRPr="00206CF2">
        <w:rPr>
          <w:rFonts w:ascii="TH SarabunIT๙" w:hAnsi="TH SarabunIT๙" w:cs="TH SarabunIT๙"/>
          <w:b/>
          <w:bCs/>
          <w:cs/>
        </w:rPr>
        <w:t xml:space="preserve">ผลการวิเคราะห์สภาพแวดล้อมภายใน  </w:t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  <w:t xml:space="preserve">เป็นการประเมิน ตรวจสอบ ปัจจัยหรือข้อมูลจากสภาพแวดล้อมในท้องถิ่น ปัจจัยใดเป็นจุดแข็งที่องค์กรปกครองส่วนท้องถิ่นจะแสวงหาโอกาสพัฒนา หรือจุดอ่อนเพื่อหลีกเลี่ยงอุปสรรคที่อาจจะเกิดขึ้นได้ ซึ่งมีรายละเอียดผลการวิเคราะห์ดังนี้ </w:t>
      </w:r>
    </w:p>
    <w:p w:rsidR="00206CF2" w:rsidRPr="00206CF2" w:rsidRDefault="00206CF2" w:rsidP="00206CF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b/>
          <w:bCs/>
          <w:cs/>
        </w:rPr>
        <w:t>๑.๑</w:t>
      </w:r>
      <w:r w:rsidRPr="00206CF2">
        <w:rPr>
          <w:rFonts w:ascii="TH SarabunIT๙" w:hAnsi="TH SarabunIT๙" w:cs="TH SarabunIT๙"/>
          <w:b/>
          <w:bCs/>
        </w:rPr>
        <w:t xml:space="preserve"> </w:t>
      </w:r>
      <w:r w:rsidRPr="00206CF2">
        <w:rPr>
          <w:rFonts w:ascii="TH SarabunIT๙" w:hAnsi="TH SarabunIT๙" w:cs="TH SarabunIT๙"/>
          <w:b/>
          <w:bCs/>
          <w:cs/>
        </w:rPr>
        <w:t>จุดแข็ง</w:t>
      </w:r>
      <w:r w:rsidRPr="00206CF2">
        <w:rPr>
          <w:rFonts w:ascii="TH SarabunIT๙" w:hAnsi="TH SarabunIT๙" w:cs="TH SarabunIT๙"/>
          <w:b/>
          <w:bCs/>
        </w:rPr>
        <w:t xml:space="preserve"> (S : Strength)</w:t>
      </w:r>
    </w:p>
    <w:p w:rsidR="00206CF2" w:rsidRPr="00206CF2" w:rsidRDefault="00206CF2" w:rsidP="00206CF2">
      <w:pPr>
        <w:ind w:firstLine="144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>(๑)  ระบบการบริหารจัดการมีการจัดโครงสร้างภายในที่เหมาะสมสอดคล้องกับภารกิจ และมีการมอบอำนาจ หรือมอบหมายหน้าที่ความรับผิดชอบที่ชัดเจน</w:t>
      </w:r>
    </w:p>
    <w:p w:rsidR="00206CF2" w:rsidRPr="00206CF2" w:rsidRDefault="00206CF2" w:rsidP="00206CF2">
      <w:pPr>
        <w:ind w:firstLine="144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>(๒)  มีระบบสารสนเทศอินเตอร์เน็ตที่เหมาะสมในการใช้ปฏิบัติงาน</w:t>
      </w:r>
    </w:p>
    <w:p w:rsidR="00206CF2" w:rsidRPr="00206CF2" w:rsidRDefault="00206CF2" w:rsidP="00206CF2">
      <w:pPr>
        <w:ind w:firstLine="144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 xml:space="preserve">(๓)  บุคลากรมีความรู้ ความสามารถในการปฏิบัติหน้าที่ ได้รับการส่งเสริมพัฒนาศักยภาพการปฏิบัติงานอย่างสม่ำเสมอ  </w:t>
      </w:r>
    </w:p>
    <w:p w:rsidR="00206CF2" w:rsidRPr="00206CF2" w:rsidRDefault="00206CF2" w:rsidP="00206CF2">
      <w:pPr>
        <w:ind w:firstLine="144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 xml:space="preserve">(๔)  ประชาชน ผู้นำชุมชนมีความพร้อมที่จะให้ความร่วมมือในการพัฒนาท้องถิ่นของตนเอง </w:t>
      </w:r>
    </w:p>
    <w:p w:rsidR="00206CF2" w:rsidRPr="00206CF2" w:rsidRDefault="00206CF2" w:rsidP="00206CF2">
      <w:pPr>
        <w:ind w:firstLine="144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>(๕)  ประชาชนยึดมั่นในขนบธรรมเนียมประเพณีและวัฒนธรรมท้องถิ่น</w:t>
      </w:r>
    </w:p>
    <w:p w:rsidR="00206CF2" w:rsidRPr="00206CF2" w:rsidRDefault="00206CF2" w:rsidP="00206CF2">
      <w:pPr>
        <w:ind w:firstLine="144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>(๖)  พื้นที่มีความอุดมสมบูรณ์ เหมาะแก่การทำการเกษตร และมีพื้นที่ติดกับทะเล จึงมีการประกอบอาชีพที่หลากหลาย ผลผลิตทางการเกษตรที่สำคัญ ได้แก่ ยางพารา ปาล์มน้ำมัน มะพร้าว ผลไม้</w:t>
      </w:r>
    </w:p>
    <w:p w:rsidR="00206CF2" w:rsidRPr="00206CF2" w:rsidRDefault="00206CF2" w:rsidP="00206CF2">
      <w:pPr>
        <w:ind w:firstLine="144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>(๗)  พื้นที่มีความสงบไม่ค่อยมีปัญหาด้านความปลอดภัย</w:t>
      </w:r>
    </w:p>
    <w:p w:rsidR="00206CF2" w:rsidRPr="00206CF2" w:rsidRDefault="00206CF2" w:rsidP="00206CF2">
      <w:pPr>
        <w:ind w:firstLine="1440"/>
        <w:jc w:val="thaiDistribute"/>
        <w:rPr>
          <w:rFonts w:ascii="TH SarabunIT๙" w:hAnsi="TH SarabunIT๙" w:cs="TH SarabunIT๙"/>
          <w:cs/>
        </w:rPr>
      </w:pPr>
      <w:r w:rsidRPr="00206CF2">
        <w:rPr>
          <w:rFonts w:ascii="TH SarabunIT๙" w:hAnsi="TH SarabunIT๙" w:cs="TH SarabunIT๙"/>
          <w:cs/>
        </w:rPr>
        <w:t>(๘)  มีการประสานความร่วมมือระหว่างองค์การบริหารส่วนตำบลกับส่วนราชการอื่นในพื้นที่</w:t>
      </w:r>
    </w:p>
    <w:p w:rsidR="00206CF2" w:rsidRPr="00206CF2" w:rsidRDefault="00206CF2" w:rsidP="00206CF2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b/>
          <w:bCs/>
          <w:cs/>
        </w:rPr>
        <w:t>๑.๒  จุดอ่อน</w:t>
      </w:r>
      <w:r w:rsidRPr="00206CF2">
        <w:rPr>
          <w:rFonts w:ascii="TH SarabunIT๙" w:hAnsi="TH SarabunIT๙" w:cs="TH SarabunIT๙"/>
          <w:b/>
          <w:bCs/>
        </w:rPr>
        <w:t xml:space="preserve"> (W : Weakness)</w:t>
      </w:r>
    </w:p>
    <w:p w:rsidR="00206CF2" w:rsidRPr="00206CF2" w:rsidRDefault="00206CF2" w:rsidP="00206CF2">
      <w:pPr>
        <w:ind w:firstLine="144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>(๑)  ระเบียบ กฎหมาย ข้อบังคับที่เกี่ยวข้องกับการปฏิบัติงานมีการเปลี่ยนแปลงแก้ไขตลอดเวลา ทำให้เจ้าหน้าที่ผู้ปฏิบัติสับสน ขาดความชัดเจน</w:t>
      </w:r>
    </w:p>
    <w:p w:rsidR="00206CF2" w:rsidRPr="00206CF2" w:rsidRDefault="00206CF2" w:rsidP="00206CF2">
      <w:pPr>
        <w:ind w:firstLine="1440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>(๒)  งบประมาณในการดำเนินงานมีอยู่จำกัด ทำให้การพัฒนาเกิดความล่าช้าและไม่ทั่วถึงครอบคลุมทุกหมู่บ้าน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 xml:space="preserve">(๓)  อาคารสถานที่ปฏิบัติงานค่อนข้างคับแคบ ทำให้ไม่สะดวกในการปฏิบัติงานและการมาติดต่อราชการของประชาชน 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(๔)  ขาดแหล่งกักเก็บน้ำเพื่อการอุปโภคบริโภค และน้ำเพื่อการเกษตร ทำให้เกิดการขาดแคลนน้ำโดยเฉพาะในฤดูแล้ง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cs/>
        </w:rPr>
      </w:pPr>
      <w:r w:rsidRPr="00206CF2">
        <w:rPr>
          <w:rFonts w:ascii="TH SarabunIT๙" w:hAnsi="TH SarabunIT๙" w:cs="TH SarabunIT๙"/>
          <w:cs/>
        </w:rPr>
        <w:tab/>
      </w:r>
      <w:r w:rsidRPr="00206CF2">
        <w:rPr>
          <w:rFonts w:ascii="TH SarabunIT๙" w:hAnsi="TH SarabunIT๙" w:cs="TH SarabunIT๙"/>
          <w:cs/>
        </w:rPr>
        <w:tab/>
        <w:t>(๕)  ประชาชนไม่สามารถรวมกลุ่มกันเพื่อดำเนินการด้านเศรษฐกิจของชุมชนในรูปของกลุ่มอาชีพอย่างเข้มแข็ง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206CF2">
        <w:rPr>
          <w:rFonts w:ascii="TH SarabunIT๙" w:hAnsi="TH SarabunIT๙" w:cs="TH SarabunIT๙"/>
          <w:cs/>
        </w:rPr>
        <w:t xml:space="preserve">  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b/>
          <w:bCs/>
          <w:cs/>
        </w:rPr>
        <w:t xml:space="preserve">๒.  ผลการวิเคราะห์สภาพแวดล้อมภายนอก  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b/>
          <w:bCs/>
          <w:cs/>
        </w:rPr>
        <w:lastRenderedPageBreak/>
        <w:tab/>
      </w:r>
      <w:r w:rsidRPr="00206CF2">
        <w:rPr>
          <w:rFonts w:ascii="TH SarabunIT๙" w:hAnsi="TH SarabunIT๙" w:cs="TH SarabunIT๙"/>
          <w:b/>
          <w:bCs/>
          <w:cs/>
        </w:rPr>
        <w:tab/>
      </w:r>
      <w:r w:rsidRPr="00206CF2">
        <w:rPr>
          <w:rFonts w:ascii="TH SarabunIT๙" w:hAnsi="TH SarabunIT๙" w:cs="TH SarabunIT๙"/>
          <w:cs/>
        </w:rPr>
        <w:t>เป็นการประเมิน ตรวจสอบ ปัจจัยหรือข้อมูลจากสภาพแวดล้อมภายนอกที่มีผลกระทบต่อ</w:t>
      </w:r>
      <w:r w:rsidRPr="00206CF2">
        <w:rPr>
          <w:rFonts w:ascii="TH SarabunIT๙" w:hAnsi="TH SarabunIT๙" w:cs="TH SarabunIT๙"/>
          <w:spacing w:val="-2"/>
          <w:cs/>
        </w:rPr>
        <w:t>ท้องถิ่น เช่น สภาพเศรษฐกิจ เทคโนโลยี การเมือง กฎหมาย สังคม และสิ่งแวดล้อม เพื่อให้เกิดการบูร</w:t>
      </w:r>
      <w:proofErr w:type="spellStart"/>
      <w:r w:rsidRPr="00206CF2">
        <w:rPr>
          <w:rFonts w:ascii="TH SarabunIT๙" w:hAnsi="TH SarabunIT๙" w:cs="TH SarabunIT๙"/>
          <w:spacing w:val="-2"/>
          <w:cs/>
        </w:rPr>
        <w:t>ณา</w:t>
      </w:r>
      <w:proofErr w:type="spellEnd"/>
      <w:r w:rsidRPr="00206CF2">
        <w:rPr>
          <w:rFonts w:ascii="TH SarabunIT๙" w:hAnsi="TH SarabunIT๙" w:cs="TH SarabunIT๙"/>
          <w:spacing w:val="-2"/>
          <w:cs/>
        </w:rPr>
        <w:t>การ</w:t>
      </w:r>
      <w:r w:rsidRPr="00206CF2">
        <w:rPr>
          <w:rFonts w:ascii="TH SarabunIT๙" w:hAnsi="TH SarabunIT๙" w:cs="TH SarabunIT๙"/>
          <w:cs/>
        </w:rPr>
        <w:t xml:space="preserve"> (</w:t>
      </w:r>
      <w:r w:rsidRPr="00206CF2">
        <w:rPr>
          <w:rFonts w:ascii="TH SarabunIT๙" w:hAnsi="TH SarabunIT๙" w:cs="TH SarabunIT๙"/>
        </w:rPr>
        <w:t>integration</w:t>
      </w:r>
      <w:r w:rsidRPr="00206CF2">
        <w:rPr>
          <w:rFonts w:ascii="TH SarabunIT๙" w:hAnsi="TH SarabunIT๙" w:cs="TH SarabunIT๙"/>
          <w:cs/>
        </w:rPr>
        <w:t>) ร่วมกันกับองค์กรปกครองส่วนท้องถิ่น หน่วยงานราชการ หรือรัฐวิสาหกิจ การวิเคราะห์สภาพภายนอกนี้ เป็นการระบุถึงโอกาสและอุปสรรคที่จะต้องดำเนินการและแก้ไขปัญหาที่เกิดขึ้น</w:t>
      </w:r>
      <w:r w:rsidRPr="00206CF2">
        <w:rPr>
          <w:rFonts w:ascii="TH SarabunIT๙" w:hAnsi="TH SarabunIT๙" w:cs="TH SarabunIT๙"/>
          <w:b/>
          <w:bCs/>
        </w:rPr>
        <w:t xml:space="preserve"> </w:t>
      </w:r>
      <w:r w:rsidRPr="00206CF2">
        <w:rPr>
          <w:rFonts w:ascii="TH SarabunIT๙" w:hAnsi="TH SarabunIT๙" w:cs="TH SarabunIT๙"/>
          <w:cs/>
        </w:rPr>
        <w:t>ซึ่งมีรายละเอียดผลการวิเคราะห์ดังนี้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b/>
          <w:bCs/>
          <w:cs/>
        </w:rPr>
        <w:tab/>
        <w:t>๒.๑</w:t>
      </w:r>
      <w:r w:rsidRPr="00206CF2">
        <w:rPr>
          <w:rFonts w:ascii="TH SarabunIT๙" w:hAnsi="TH SarabunIT๙" w:cs="TH SarabunIT๙"/>
          <w:b/>
          <w:bCs/>
        </w:rPr>
        <w:t xml:space="preserve">  </w:t>
      </w:r>
      <w:r w:rsidRPr="00206CF2">
        <w:rPr>
          <w:rFonts w:ascii="TH SarabunIT๙" w:hAnsi="TH SarabunIT๙" w:cs="TH SarabunIT๙"/>
          <w:b/>
          <w:bCs/>
          <w:cs/>
        </w:rPr>
        <w:t>โอกาส</w:t>
      </w:r>
      <w:r w:rsidRPr="00206CF2">
        <w:rPr>
          <w:rFonts w:ascii="TH SarabunIT๙" w:hAnsi="TH SarabunIT๙" w:cs="TH SarabunIT๙"/>
          <w:b/>
          <w:bCs/>
        </w:rPr>
        <w:t xml:space="preserve"> (O : Opportunity)</w:t>
      </w:r>
    </w:p>
    <w:p w:rsidR="00206CF2" w:rsidRPr="00206CF2" w:rsidRDefault="00206CF2" w:rsidP="00206CF2">
      <w:pPr>
        <w:ind w:firstLine="1418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>(๑)  มีสถานศึกษาทั้งระดับประถมศึกษา มัธยมศึกษา และอาชีวศึกษาในพื้นที่</w:t>
      </w:r>
    </w:p>
    <w:p w:rsidR="00206CF2" w:rsidRPr="00206CF2" w:rsidRDefault="00206CF2" w:rsidP="00206CF2">
      <w:pPr>
        <w:ind w:firstLine="1418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cs/>
        </w:rPr>
        <w:t xml:space="preserve">(๒)  เป็นที่ตั้งของสถานที่ราชการสำคัญของอำเภอสิชล และเป็นเส้นทางสายหลักในการเดินทางไปยังอำเภอและจังหวัดอื่นๆ </w:t>
      </w:r>
    </w:p>
    <w:p w:rsidR="00206CF2" w:rsidRPr="00206CF2" w:rsidRDefault="00206CF2" w:rsidP="00206CF2">
      <w:pPr>
        <w:ind w:firstLine="1418"/>
        <w:jc w:val="thaiDistribute"/>
        <w:rPr>
          <w:rFonts w:ascii="TH SarabunIT๙" w:hAnsi="TH SarabunIT๙" w:cs="TH SarabunIT๙"/>
          <w:cs/>
        </w:rPr>
      </w:pPr>
      <w:r w:rsidRPr="00206CF2">
        <w:rPr>
          <w:rFonts w:ascii="TH SarabunIT๙" w:hAnsi="TH SarabunIT๙" w:cs="TH SarabunIT๙"/>
          <w:cs/>
        </w:rPr>
        <w:t>(๓)  มีสถานที่ท่องเที่ยวด้านโบราณสถาน และแหล่งท่องเที่ยวทางธรรมชาติชายฝั่งทะเล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b/>
          <w:bCs/>
          <w:cs/>
        </w:rPr>
        <w:tab/>
        <w:t>๒.๒  อุปสรรค</w:t>
      </w:r>
      <w:r w:rsidRPr="00206CF2">
        <w:rPr>
          <w:rFonts w:ascii="TH SarabunIT๙" w:hAnsi="TH SarabunIT๙" w:cs="TH SarabunIT๙"/>
          <w:b/>
          <w:bCs/>
        </w:rPr>
        <w:t xml:space="preserve"> (T : Threat)</w:t>
      </w:r>
    </w:p>
    <w:p w:rsidR="00206CF2" w:rsidRPr="00206CF2" w:rsidRDefault="00206CF2" w:rsidP="00206CF2">
      <w:pPr>
        <w:ind w:firstLine="1418"/>
        <w:jc w:val="thaiDistribute"/>
        <w:rPr>
          <w:rFonts w:ascii="TH SarabunIT๙" w:hAnsi="TH SarabunIT๙" w:cs="TH SarabunIT๙"/>
        </w:rPr>
      </w:pPr>
      <w:r w:rsidRPr="00206CF2">
        <w:rPr>
          <w:rFonts w:ascii="TH SarabunIT๙" w:hAnsi="TH SarabunIT๙" w:cs="TH SarabunIT๙"/>
          <w:b/>
          <w:bCs/>
        </w:rPr>
        <w:tab/>
      </w:r>
      <w:r w:rsidRPr="00206CF2">
        <w:rPr>
          <w:rFonts w:ascii="TH SarabunIT๙" w:hAnsi="TH SarabunIT๙" w:cs="TH SarabunIT๙"/>
          <w:cs/>
        </w:rPr>
        <w:t>(๑)  การดำเนินงานตามนโยบายของรัฐบาลมีจำนวนเพิ่มมากขึ้น ความรับผิดชอบจึงเพิ่มมากขึ้น ประกอบกับปัญหาความต้องการของประชาชนในพื้นที่ แต่องค์การบริหารส่วนตำบลไม่สามารถปฏิบัติได้ครบถ้วน เนื่องจากข้อจำกัดด้านอำนาจหน้าที่และข้อจำกัดด้านงบประมาณ</w:t>
      </w:r>
    </w:p>
    <w:p w:rsidR="00206CF2" w:rsidRPr="00206CF2" w:rsidRDefault="00206CF2" w:rsidP="00206CF2">
      <w:pPr>
        <w:ind w:firstLine="1418"/>
        <w:jc w:val="thaiDistribute"/>
        <w:rPr>
          <w:rFonts w:ascii="TH SarabunIT๙" w:hAnsi="TH SarabunIT๙" w:cs="TH SarabunIT๙"/>
          <w:cs/>
        </w:rPr>
      </w:pPr>
      <w:r w:rsidRPr="00206CF2">
        <w:rPr>
          <w:rFonts w:ascii="TH SarabunIT๙" w:hAnsi="TH SarabunIT๙" w:cs="TH SarabunIT๙"/>
          <w:cs/>
        </w:rPr>
        <w:t>(๒)  เนื่องจากมีถนนสายหลักในการสัญจร ทำให้มีรถผ่านไปมาเป็นจำนวนมาก และอาจเกิดอุบัติเหตุในพื้นที่ได้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  <w:b/>
          <w:bCs/>
        </w:rPr>
      </w:pPr>
    </w:p>
    <w:p w:rsidR="00206CF2" w:rsidRPr="00206CF2" w:rsidRDefault="00206CF2" w:rsidP="00206CF2">
      <w:pPr>
        <w:tabs>
          <w:tab w:val="num" w:pos="426"/>
        </w:tabs>
        <w:jc w:val="center"/>
        <w:rPr>
          <w:rFonts w:ascii="TH SarabunIT๙" w:hAnsi="TH SarabunIT๙" w:cs="TH SarabunIT๙"/>
          <w:b/>
          <w:bCs/>
        </w:rPr>
      </w:pPr>
      <w:r w:rsidRPr="00206CF2">
        <w:rPr>
          <w:rFonts w:ascii="TH SarabunIT๙" w:hAnsi="TH SarabunIT๙" w:cs="TH SarabunIT๙"/>
          <w:b/>
          <w:bCs/>
        </w:rPr>
        <w:t>********************************</w:t>
      </w:r>
    </w:p>
    <w:p w:rsidR="00206CF2" w:rsidRPr="00206CF2" w:rsidRDefault="00206CF2" w:rsidP="00206CF2">
      <w:pPr>
        <w:jc w:val="thaiDistribute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 w:rsidRPr="00206CF2">
        <w:rPr>
          <w:rFonts w:ascii="TH SarabunIT๙" w:hAnsi="TH SarabunIT๙" w:cs="TH SarabunIT๙"/>
          <w:b/>
          <w:bCs/>
          <w:i/>
          <w:iCs/>
          <w:sz w:val="28"/>
          <w:szCs w:val="28"/>
        </w:rPr>
        <w:sym w:font="Wingdings" w:char="F07B"/>
      </w:r>
      <w:r w:rsidRPr="00206CF2">
        <w:rPr>
          <w:rFonts w:ascii="TH SarabunIT๙" w:hAnsi="TH SarabunIT๙" w:cs="TH SarabunIT๙"/>
          <w:b/>
          <w:bCs/>
          <w:i/>
          <w:iCs/>
          <w:sz w:val="28"/>
          <w:szCs w:val="28"/>
        </w:rPr>
        <w:sym w:font="Wingdings" w:char="F07B"/>
      </w:r>
      <w:r w:rsidRPr="00206CF2">
        <w:rPr>
          <w:rFonts w:ascii="TH SarabunIT๙" w:hAnsi="TH SarabunIT๙" w:cs="TH SarabunIT๙"/>
          <w:b/>
          <w:bCs/>
          <w:i/>
          <w:iCs/>
          <w:sz w:val="28"/>
          <w:szCs w:val="28"/>
        </w:rPr>
        <w:sym w:font="Wingdings" w:char="F07B"/>
      </w:r>
      <w:r w:rsidRPr="00206CF2">
        <w:rPr>
          <w:rFonts w:ascii="TH SarabunIT๙" w:hAnsi="TH SarabunIT๙" w:cs="TH SarabunIT๙"/>
          <w:b/>
          <w:bCs/>
          <w:i/>
          <w:iCs/>
          <w:sz w:val="28"/>
          <w:szCs w:val="28"/>
        </w:rPr>
        <w:sym w:font="Wingdings" w:char="F07B"/>
      </w:r>
      <w:r w:rsidRPr="00206CF2">
        <w:rPr>
          <w:rFonts w:ascii="TH SarabunIT๙" w:hAnsi="TH SarabunIT๙" w:cs="TH SarabunIT๙"/>
          <w:b/>
          <w:bCs/>
          <w:i/>
          <w:iCs/>
          <w:sz w:val="28"/>
          <w:szCs w:val="28"/>
        </w:rPr>
        <w:sym w:font="Wingdings" w:char="F07B"/>
      </w:r>
      <w:r w:rsidRPr="00206CF2">
        <w:rPr>
          <w:rFonts w:ascii="TH SarabunIT๙" w:hAnsi="TH SarabunIT๙" w:cs="TH SarabunIT๙"/>
          <w:b/>
          <w:bCs/>
          <w:i/>
          <w:iCs/>
          <w:sz w:val="28"/>
          <w:szCs w:val="28"/>
        </w:rPr>
        <w:sym w:font="Wingdings" w:char="F07B"/>
      </w:r>
      <w:r w:rsidRPr="00206CF2">
        <w:rPr>
          <w:rFonts w:ascii="TH SarabunIT๙" w:hAnsi="TH SarabunIT๙" w:cs="TH SarabunIT๙"/>
          <w:b/>
          <w:bCs/>
          <w:i/>
          <w:iCs/>
          <w:sz w:val="28"/>
          <w:szCs w:val="28"/>
        </w:rPr>
        <w:sym w:font="Wingdings" w:char="F07B"/>
      </w:r>
      <w:r w:rsidRPr="00206CF2">
        <w:rPr>
          <w:rFonts w:ascii="TH SarabunIT๙" w:hAnsi="TH SarabunIT๙" w:cs="TH SarabunIT๙"/>
          <w:b/>
          <w:bCs/>
          <w:i/>
          <w:iCs/>
          <w:sz w:val="28"/>
          <w:szCs w:val="28"/>
        </w:rPr>
        <w:sym w:font="Wingdings" w:char="F07B"/>
      </w:r>
      <w:r w:rsidRPr="00206CF2">
        <w:rPr>
          <w:rFonts w:ascii="TH SarabunIT๙" w:hAnsi="TH SarabunIT๙" w:cs="TH SarabunIT๙"/>
          <w:b/>
          <w:bCs/>
          <w:i/>
          <w:iCs/>
          <w:sz w:val="28"/>
          <w:szCs w:val="28"/>
        </w:rPr>
        <w:sym w:font="Wingdings" w:char="F07B"/>
      </w:r>
      <w:r w:rsidRPr="00206CF2">
        <w:rPr>
          <w:rFonts w:ascii="TH SarabunIT๙" w:hAnsi="TH SarabunIT๙" w:cs="TH SarabunIT๙"/>
          <w:b/>
          <w:bCs/>
          <w:i/>
          <w:iCs/>
          <w:sz w:val="28"/>
          <w:szCs w:val="28"/>
        </w:rPr>
        <w:sym w:font="Wingdings" w:char="F07B"/>
      </w:r>
      <w:r w:rsidRPr="00206CF2">
        <w:rPr>
          <w:rFonts w:ascii="TH SarabunIT๙" w:hAnsi="TH SarabunIT๙" w:cs="TH SarabunIT๙"/>
          <w:b/>
          <w:bCs/>
          <w:i/>
          <w:iCs/>
          <w:sz w:val="28"/>
          <w:szCs w:val="28"/>
        </w:rPr>
        <w:sym w:font="Wingdings" w:char="F07B"/>
      </w:r>
      <w:r w:rsidRPr="00206CF2">
        <w:rPr>
          <w:rFonts w:ascii="TH SarabunIT๙" w:hAnsi="TH SarabunIT๙" w:cs="TH SarabunIT๙"/>
          <w:b/>
          <w:bCs/>
          <w:i/>
          <w:iCs/>
          <w:sz w:val="28"/>
          <w:szCs w:val="28"/>
        </w:rPr>
        <w:sym w:font="Wingdings" w:char="F07B"/>
      </w:r>
      <w:r w:rsidRPr="00206CF2">
        <w:rPr>
          <w:rFonts w:ascii="TH SarabunIT๙" w:hAnsi="TH SarabunIT๙" w:cs="TH SarabunIT๙"/>
          <w:b/>
          <w:bCs/>
          <w:i/>
          <w:iCs/>
          <w:sz w:val="28"/>
          <w:szCs w:val="28"/>
        </w:rPr>
        <w:sym w:font="Wingdings" w:char="F07B"/>
      </w:r>
      <w:r w:rsidRPr="00206CF2">
        <w:rPr>
          <w:rFonts w:ascii="TH SarabunIT๙" w:hAnsi="TH SarabunIT๙" w:cs="TH SarabunIT๙"/>
          <w:b/>
          <w:bCs/>
          <w:i/>
          <w:iCs/>
          <w:sz w:val="28"/>
          <w:szCs w:val="28"/>
        </w:rPr>
        <w:sym w:font="Wingdings" w:char="F07B"/>
      </w:r>
      <w:r w:rsidRPr="00206CF2">
        <w:rPr>
          <w:rFonts w:ascii="TH SarabunIT๙" w:hAnsi="TH SarabunIT๙" w:cs="TH SarabunIT๙"/>
          <w:b/>
          <w:bCs/>
          <w:i/>
          <w:iCs/>
          <w:sz w:val="28"/>
          <w:szCs w:val="28"/>
        </w:rPr>
        <w:sym w:font="Wingdings" w:char="F07B"/>
      </w:r>
      <w:r w:rsidRPr="00206CF2">
        <w:rPr>
          <w:rFonts w:ascii="TH SarabunIT๙" w:hAnsi="TH SarabunIT๙" w:cs="TH SarabunIT๙"/>
          <w:b/>
          <w:bCs/>
          <w:i/>
          <w:iCs/>
          <w:sz w:val="28"/>
          <w:szCs w:val="28"/>
        </w:rPr>
        <w:sym w:font="Wingdings" w:char="F07B"/>
      </w:r>
      <w:r w:rsidRPr="00206CF2">
        <w:rPr>
          <w:rFonts w:ascii="TH SarabunIT๙" w:hAnsi="TH SarabunIT๙" w:cs="TH SarabunIT๙"/>
          <w:b/>
          <w:bCs/>
          <w:i/>
          <w:iCs/>
          <w:sz w:val="28"/>
          <w:szCs w:val="28"/>
        </w:rPr>
        <w:sym w:font="Wingdings" w:char="F07B"/>
      </w:r>
      <w:r w:rsidRPr="00206CF2">
        <w:rPr>
          <w:rFonts w:ascii="TH SarabunIT๙" w:hAnsi="TH SarabunIT๙" w:cs="TH SarabunIT๙"/>
          <w:b/>
          <w:bCs/>
          <w:i/>
          <w:iCs/>
          <w:sz w:val="28"/>
          <w:szCs w:val="28"/>
        </w:rPr>
        <w:sym w:font="Wingdings" w:char="F07B"/>
      </w:r>
      <w:r w:rsidRPr="00206CF2">
        <w:rPr>
          <w:rFonts w:ascii="TH SarabunIT๙" w:hAnsi="TH SarabunIT๙" w:cs="TH SarabunIT๙"/>
          <w:b/>
          <w:bCs/>
          <w:i/>
          <w:iCs/>
          <w:sz w:val="28"/>
          <w:szCs w:val="28"/>
        </w:rPr>
        <w:sym w:font="Wingdings" w:char="F07B"/>
      </w:r>
      <w:r w:rsidRPr="00206CF2">
        <w:rPr>
          <w:rFonts w:ascii="TH SarabunIT๙" w:hAnsi="TH SarabunIT๙" w:cs="TH SarabunIT๙"/>
          <w:b/>
          <w:bCs/>
          <w:i/>
          <w:iCs/>
          <w:sz w:val="28"/>
          <w:szCs w:val="28"/>
        </w:rPr>
        <w:sym w:font="Wingdings" w:char="F07B"/>
      </w:r>
    </w:p>
    <w:p w:rsidR="00206CF2" w:rsidRPr="00206CF2" w:rsidRDefault="00206CF2" w:rsidP="00206CF2">
      <w:pPr>
        <w:jc w:val="center"/>
        <w:rPr>
          <w:rFonts w:ascii="TH SarabunIT๙" w:hAnsi="TH SarabunIT๙" w:cs="TH SarabunIT๙"/>
        </w:rPr>
      </w:pPr>
    </w:p>
    <w:p w:rsidR="00206CF2" w:rsidRPr="00206CF2" w:rsidRDefault="00206CF2" w:rsidP="00206CF2">
      <w:pPr>
        <w:ind w:firstLine="720"/>
        <w:jc w:val="thaiDistribute"/>
        <w:rPr>
          <w:rFonts w:ascii="TH SarabunIT๙" w:hAnsi="TH SarabunIT๙" w:cs="TH SarabunIT๙"/>
          <w:cs/>
        </w:rPr>
      </w:pPr>
    </w:p>
    <w:p w:rsidR="00206CF2" w:rsidRDefault="00206CF2" w:rsidP="005B144C">
      <w:pPr>
        <w:jc w:val="center"/>
      </w:pPr>
    </w:p>
    <w:sectPr w:rsidR="00206CF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7B5" w:rsidRDefault="002227B5" w:rsidP="00206CF2">
      <w:r>
        <w:separator/>
      </w:r>
    </w:p>
  </w:endnote>
  <w:endnote w:type="continuationSeparator" w:id="0">
    <w:p w:rsidR="002227B5" w:rsidRDefault="002227B5" w:rsidP="00206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DSN DuSit">
    <w:altName w:val="TH Charm of AU"/>
    <w:charset w:val="00"/>
    <w:family w:val="auto"/>
    <w:pitch w:val="variable"/>
    <w:sig w:usb0="00000000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-Bold">
    <w:altName w:val="Arial Unicode MS"/>
    <w:panose1 w:val="00000000000000000000"/>
    <w:charset w:val="00"/>
    <w:family w:val="swiss"/>
    <w:notTrueType/>
    <w:pitch w:val="default"/>
    <w:sig w:usb0="00000003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Mali Grade 6">
    <w:panose1 w:val="02000506000000020004"/>
    <w:charset w:val="00"/>
    <w:family w:val="auto"/>
    <w:pitch w:val="variable"/>
    <w:sig w:usb0="A100002F" w:usb1="5000204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C8C" w:rsidRDefault="008C291A" w:rsidP="00FC0D5C">
    <w:pPr>
      <w:pStyle w:val="ac"/>
      <w:framePr w:wrap="around" w:vAnchor="text" w:hAnchor="margin" w:xAlign="right" w:y="1"/>
      <w:rPr>
        <w:rStyle w:val="a9"/>
      </w:rPr>
    </w:pPr>
    <w:r>
      <w:rPr>
        <w:rStyle w:val="a9"/>
        <w:cs/>
      </w:rPr>
      <w:fldChar w:fldCharType="begin"/>
    </w:r>
    <w:r>
      <w:rPr>
        <w:rStyle w:val="a9"/>
      </w:rPr>
      <w:instrText xml:space="preserve">PAGE  </w:instrText>
    </w:r>
    <w:r>
      <w:rPr>
        <w:rStyle w:val="a9"/>
        <w:cs/>
      </w:rPr>
      <w:fldChar w:fldCharType="end"/>
    </w:r>
  </w:p>
  <w:p w:rsidR="00882C8C" w:rsidRDefault="002227B5" w:rsidP="00FC0D5C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166" w:rsidRPr="005B0AC9" w:rsidRDefault="008C291A" w:rsidP="00A2375B">
    <w:pPr>
      <w:pStyle w:val="ac"/>
      <w:ind w:right="425"/>
      <w:jc w:val="center"/>
      <w:rPr>
        <w:rFonts w:ascii="TH Baijam" w:hAnsi="TH Baijam" w:cs="TH Baijam"/>
        <w:i/>
        <w:iCs/>
        <w:color w:val="548DD4"/>
        <w:sz w:val="28"/>
        <w:szCs w:val="28"/>
      </w:rPr>
    </w:pPr>
    <w:r w:rsidRPr="00B14F75">
      <w:rPr>
        <w:rFonts w:ascii="TH Baijam" w:hAnsi="TH Baijam" w:cs="TH Baijam"/>
        <w:i/>
        <w:iCs/>
        <w:color w:val="548DD4"/>
        <w:sz w:val="28"/>
        <w:szCs w:val="28"/>
        <w:cs/>
      </w:rPr>
      <w:t>รายงานการติดตามและประเมินผลแผนพัฒนาของ</w:t>
    </w:r>
    <w:r w:rsidRPr="00B14F75">
      <w:rPr>
        <w:rFonts w:ascii="TH Baijam" w:hAnsi="TH Baijam" w:cs="TH Baijam" w:hint="cs"/>
        <w:i/>
        <w:iCs/>
        <w:color w:val="548DD4"/>
        <w:sz w:val="28"/>
        <w:szCs w:val="28"/>
        <w:cs/>
      </w:rPr>
      <w:t>องค์การบริหารส่วนตำบลทุ่งปรัง</w:t>
    </w:r>
    <w:r w:rsidRPr="00B14F75">
      <w:rPr>
        <w:rFonts w:ascii="TH Baijam" w:hAnsi="TH Baijam" w:cs="TH Baijam"/>
        <w:i/>
        <w:iCs/>
        <w:color w:val="548DD4"/>
        <w:sz w:val="28"/>
        <w:szCs w:val="28"/>
        <w:cs/>
      </w:rPr>
      <w:t xml:space="preserve">  ประจำปีงบประมาณ พ.ศ. ๒๕๖</w:t>
    </w:r>
    <w:r>
      <w:rPr>
        <w:rFonts w:ascii="TH Baijam" w:hAnsi="TH Baijam" w:cs="TH Baijam" w:hint="cs"/>
        <w:i/>
        <w:iCs/>
        <w:color w:val="548DD4"/>
        <w:sz w:val="28"/>
        <w:szCs w:val="28"/>
        <w:cs/>
      </w:rPr>
      <w:t>๒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7B5" w:rsidRDefault="002227B5" w:rsidP="00206CF2">
      <w:r>
        <w:separator/>
      </w:r>
    </w:p>
  </w:footnote>
  <w:footnote w:type="continuationSeparator" w:id="0">
    <w:p w:rsidR="002227B5" w:rsidRDefault="002227B5" w:rsidP="00206C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C8C" w:rsidRDefault="008C291A" w:rsidP="00FC0D5C">
    <w:pPr>
      <w:pStyle w:val="aa"/>
      <w:framePr w:wrap="around" w:vAnchor="text" w:hAnchor="margin" w:xAlign="center" w:y="1"/>
      <w:rPr>
        <w:rStyle w:val="a9"/>
      </w:rPr>
    </w:pPr>
    <w:r>
      <w:rPr>
        <w:rStyle w:val="a9"/>
        <w:cs/>
      </w:rPr>
      <w:fldChar w:fldCharType="begin"/>
    </w:r>
    <w:r>
      <w:rPr>
        <w:rStyle w:val="a9"/>
      </w:rPr>
      <w:instrText xml:space="preserve">PAGE  </w:instrText>
    </w:r>
    <w:r>
      <w:rPr>
        <w:rStyle w:val="a9"/>
        <w:cs/>
      </w:rPr>
      <w:fldChar w:fldCharType="end"/>
    </w:r>
  </w:p>
  <w:p w:rsidR="00882C8C" w:rsidRDefault="002227B5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6BAC" w:rsidRDefault="002227B5">
    <w:pPr>
      <w:pStyle w:val="aa"/>
      <w:jc w:val="center"/>
    </w:pPr>
  </w:p>
  <w:p w:rsidR="00346BAC" w:rsidRDefault="002227B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AE4ED3"/>
    <w:multiLevelType w:val="hybridMultilevel"/>
    <w:tmpl w:val="3E2EF1FC"/>
    <w:lvl w:ilvl="0" w:tplc="9C32BC32">
      <w:numFmt w:val="bullet"/>
      <w:lvlText w:val="-"/>
      <w:lvlJc w:val="left"/>
      <w:pPr>
        <w:ind w:left="129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44C"/>
    <w:rsid w:val="000B5103"/>
    <w:rsid w:val="000F0BBF"/>
    <w:rsid w:val="00206CF2"/>
    <w:rsid w:val="002227B5"/>
    <w:rsid w:val="00240832"/>
    <w:rsid w:val="005B144C"/>
    <w:rsid w:val="006A2D71"/>
    <w:rsid w:val="007F1483"/>
    <w:rsid w:val="008623CB"/>
    <w:rsid w:val="008C291A"/>
    <w:rsid w:val="00A830FE"/>
    <w:rsid w:val="00B44378"/>
    <w:rsid w:val="00C44F8A"/>
    <w:rsid w:val="00E22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44C"/>
    <w:pPr>
      <w:spacing w:after="0" w:line="240" w:lineRule="auto"/>
    </w:pPr>
    <w:rPr>
      <w:rFonts w:ascii="TH Baijam" w:eastAsia="Times New Roman" w:hAnsi="TH Baijam" w:cs="TH Baijam"/>
      <w:sz w:val="32"/>
      <w:szCs w:val="32"/>
    </w:rPr>
  </w:style>
  <w:style w:type="paragraph" w:styleId="1">
    <w:name w:val="heading 1"/>
    <w:basedOn w:val="a"/>
    <w:next w:val="a"/>
    <w:link w:val="10"/>
    <w:qFormat/>
    <w:rsid w:val="00206CF2"/>
    <w:pPr>
      <w:keepNext/>
      <w:outlineLvl w:val="0"/>
    </w:pPr>
    <w:rPr>
      <w:rFonts w:ascii="AngsanaUPC" w:eastAsia="Cordia New" w:hAnsi="AngsanaUPC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"/>
    <w:qFormat/>
    <w:rsid w:val="00206CF2"/>
    <w:pPr>
      <w:keepNext/>
      <w:spacing w:before="240" w:after="60"/>
      <w:outlineLvl w:val="1"/>
    </w:pPr>
    <w:rPr>
      <w:rFonts w:ascii="Arial" w:hAnsi="Arial" w:cs="Angsana New"/>
      <w:b/>
      <w:bCs/>
      <w:i/>
      <w:iCs/>
      <w:sz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206CF2"/>
    <w:pPr>
      <w:keepNext/>
      <w:spacing w:before="240" w:after="60"/>
      <w:outlineLvl w:val="2"/>
    </w:pPr>
    <w:rPr>
      <w:rFonts w:ascii="Cambria" w:hAnsi="Cambria" w:cs="Angsana New"/>
      <w:b/>
      <w:bCs/>
      <w:sz w:val="26"/>
      <w:szCs w:val="33"/>
      <w:lang w:val="x-none" w:eastAsia="x-none"/>
    </w:rPr>
  </w:style>
  <w:style w:type="paragraph" w:styleId="4">
    <w:name w:val="heading 4"/>
    <w:basedOn w:val="a"/>
    <w:next w:val="a"/>
    <w:link w:val="40"/>
    <w:qFormat/>
    <w:rsid w:val="00206CF2"/>
    <w:pPr>
      <w:keepNext/>
      <w:spacing w:before="240" w:after="60"/>
      <w:outlineLvl w:val="3"/>
    </w:pPr>
    <w:rPr>
      <w:rFonts w:ascii="Times New Roman" w:hAnsi="Times New Roman" w:cs="Angsana New"/>
      <w:b/>
      <w:bCs/>
      <w:sz w:val="28"/>
    </w:rPr>
  </w:style>
  <w:style w:type="paragraph" w:styleId="5">
    <w:name w:val="heading 5"/>
    <w:basedOn w:val="a"/>
    <w:next w:val="a"/>
    <w:link w:val="50"/>
    <w:unhideWhenUsed/>
    <w:qFormat/>
    <w:rsid w:val="00206CF2"/>
    <w:pPr>
      <w:spacing w:before="240" w:after="60"/>
      <w:outlineLvl w:val="4"/>
    </w:pPr>
    <w:rPr>
      <w:rFonts w:ascii="Calibri" w:hAnsi="Calibri" w:cs="Cordia New"/>
      <w:b/>
      <w:bCs/>
      <w:i/>
      <w:iCs/>
      <w:sz w:val="26"/>
      <w:szCs w:val="33"/>
    </w:rPr>
  </w:style>
  <w:style w:type="paragraph" w:styleId="6">
    <w:name w:val="heading 6"/>
    <w:basedOn w:val="a"/>
    <w:next w:val="a"/>
    <w:link w:val="60"/>
    <w:unhideWhenUsed/>
    <w:qFormat/>
    <w:rsid w:val="00206CF2"/>
    <w:pPr>
      <w:spacing w:before="240" w:after="60"/>
      <w:outlineLvl w:val="5"/>
    </w:pPr>
    <w:rPr>
      <w:rFonts w:ascii="Calibri" w:hAnsi="Calibri" w:cs="Cordia New"/>
      <w:b/>
      <w:bCs/>
      <w:sz w:val="22"/>
      <w:szCs w:val="28"/>
    </w:rPr>
  </w:style>
  <w:style w:type="paragraph" w:styleId="7">
    <w:name w:val="heading 7"/>
    <w:basedOn w:val="a"/>
    <w:next w:val="a"/>
    <w:link w:val="70"/>
    <w:unhideWhenUsed/>
    <w:qFormat/>
    <w:rsid w:val="00206CF2"/>
    <w:pPr>
      <w:spacing w:before="240" w:after="60"/>
      <w:outlineLvl w:val="6"/>
    </w:pPr>
    <w:rPr>
      <w:rFonts w:ascii="Calibri" w:hAnsi="Calibri" w:cs="Cordia New"/>
      <w:sz w:val="24"/>
      <w:szCs w:val="30"/>
    </w:rPr>
  </w:style>
  <w:style w:type="paragraph" w:styleId="8">
    <w:name w:val="heading 8"/>
    <w:basedOn w:val="a"/>
    <w:next w:val="a"/>
    <w:link w:val="80"/>
    <w:unhideWhenUsed/>
    <w:qFormat/>
    <w:rsid w:val="00206CF2"/>
    <w:pPr>
      <w:spacing w:before="240" w:after="60"/>
      <w:outlineLvl w:val="7"/>
    </w:pPr>
    <w:rPr>
      <w:rFonts w:ascii="Calibri" w:hAnsi="Calibri" w:cs="Cordia New"/>
      <w:i/>
      <w:iCs/>
      <w:sz w:val="24"/>
      <w:szCs w:val="30"/>
    </w:rPr>
  </w:style>
  <w:style w:type="paragraph" w:styleId="9">
    <w:name w:val="heading 9"/>
    <w:basedOn w:val="a"/>
    <w:next w:val="a"/>
    <w:link w:val="90"/>
    <w:qFormat/>
    <w:rsid w:val="00206CF2"/>
    <w:pPr>
      <w:keepNext/>
      <w:spacing w:before="120" w:after="120"/>
      <w:ind w:left="1440"/>
      <w:jc w:val="center"/>
      <w:outlineLvl w:val="8"/>
    </w:pPr>
    <w:rPr>
      <w:rFonts w:ascii="Times New Roman" w:hAnsi="Times New Roman" w:cs="EucrosiaUP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B144C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  <w:style w:type="paragraph" w:styleId="a3">
    <w:name w:val="Balloon Text"/>
    <w:basedOn w:val="a"/>
    <w:link w:val="a4"/>
    <w:unhideWhenUsed/>
    <w:rsid w:val="005B144C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rsid w:val="005B144C"/>
    <w:rPr>
      <w:rFonts w:ascii="Tahoma" w:eastAsia="Times New Roman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206CF2"/>
    <w:rPr>
      <w:rFonts w:ascii="AngsanaUPC" w:eastAsia="Cordia New" w:hAnsi="AngsanaUPC" w:cs="TH Baijam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uiPriority w:val="9"/>
    <w:rsid w:val="00206CF2"/>
    <w:rPr>
      <w:rFonts w:ascii="Arial" w:eastAsia="Times New Roman" w:hAnsi="Arial" w:cs="Angsana New"/>
      <w:b/>
      <w:bCs/>
      <w:i/>
      <w:iCs/>
      <w:sz w:val="28"/>
      <w:szCs w:val="32"/>
      <w:lang w:val="x-none" w:eastAsia="x-none"/>
    </w:rPr>
  </w:style>
  <w:style w:type="character" w:customStyle="1" w:styleId="30">
    <w:name w:val="หัวเรื่อง 3 อักขระ"/>
    <w:basedOn w:val="a0"/>
    <w:link w:val="3"/>
    <w:uiPriority w:val="9"/>
    <w:rsid w:val="00206CF2"/>
    <w:rPr>
      <w:rFonts w:ascii="Cambria" w:eastAsia="Times New Roman" w:hAnsi="Cambria" w:cs="Angsana New"/>
      <w:b/>
      <w:bCs/>
      <w:sz w:val="26"/>
      <w:szCs w:val="33"/>
      <w:lang w:val="x-none" w:eastAsia="x-none"/>
    </w:rPr>
  </w:style>
  <w:style w:type="character" w:customStyle="1" w:styleId="40">
    <w:name w:val="หัวเรื่อง 4 อักขระ"/>
    <w:basedOn w:val="a0"/>
    <w:link w:val="4"/>
    <w:rsid w:val="00206CF2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206CF2"/>
    <w:rPr>
      <w:rFonts w:ascii="Calibri" w:eastAsia="Times New Roman" w:hAnsi="Calibri" w:cs="Cordia New"/>
      <w:b/>
      <w:bCs/>
      <w:i/>
      <w:iCs/>
      <w:sz w:val="26"/>
      <w:szCs w:val="33"/>
    </w:rPr>
  </w:style>
  <w:style w:type="character" w:customStyle="1" w:styleId="60">
    <w:name w:val="หัวเรื่อง 6 อักขระ"/>
    <w:basedOn w:val="a0"/>
    <w:link w:val="6"/>
    <w:rsid w:val="00206CF2"/>
    <w:rPr>
      <w:rFonts w:ascii="Calibri" w:eastAsia="Times New Roman" w:hAnsi="Calibri" w:cs="Cordia New"/>
      <w:b/>
      <w:bCs/>
    </w:rPr>
  </w:style>
  <w:style w:type="character" w:customStyle="1" w:styleId="70">
    <w:name w:val="หัวเรื่อง 7 อักขระ"/>
    <w:basedOn w:val="a0"/>
    <w:link w:val="7"/>
    <w:rsid w:val="00206CF2"/>
    <w:rPr>
      <w:rFonts w:ascii="Calibri" w:eastAsia="Times New Roman" w:hAnsi="Calibri" w:cs="Cordia New"/>
      <w:sz w:val="24"/>
      <w:szCs w:val="30"/>
    </w:rPr>
  </w:style>
  <w:style w:type="character" w:customStyle="1" w:styleId="80">
    <w:name w:val="หัวเรื่อง 8 อักขระ"/>
    <w:basedOn w:val="a0"/>
    <w:link w:val="8"/>
    <w:rsid w:val="00206CF2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90">
    <w:name w:val="หัวเรื่อง 9 อักขระ"/>
    <w:basedOn w:val="a0"/>
    <w:link w:val="9"/>
    <w:rsid w:val="00206CF2"/>
    <w:rPr>
      <w:rFonts w:ascii="Times New Roman" w:eastAsia="Times New Roman" w:hAnsi="Times New Roman" w:cs="EucrosiaUPC"/>
      <w:b/>
      <w:bCs/>
      <w:sz w:val="32"/>
      <w:szCs w:val="32"/>
    </w:rPr>
  </w:style>
  <w:style w:type="numbering" w:customStyle="1" w:styleId="11">
    <w:name w:val="ไม่มีรายการ1"/>
    <w:next w:val="a2"/>
    <w:uiPriority w:val="99"/>
    <w:semiHidden/>
    <w:rsid w:val="00206CF2"/>
  </w:style>
  <w:style w:type="paragraph" w:styleId="a5">
    <w:name w:val="caption"/>
    <w:basedOn w:val="a"/>
    <w:next w:val="a"/>
    <w:qFormat/>
    <w:rsid w:val="00206CF2"/>
    <w:rPr>
      <w:rFonts w:ascii="AngsanaUPC" w:eastAsia="Cordia New" w:hAnsi="AngsanaUPC"/>
      <w:b/>
      <w:bCs/>
      <w:sz w:val="36"/>
      <w:szCs w:val="36"/>
    </w:rPr>
  </w:style>
  <w:style w:type="paragraph" w:styleId="a6">
    <w:name w:val="Body Text Indent"/>
    <w:basedOn w:val="a"/>
    <w:link w:val="a7"/>
    <w:rsid w:val="00206CF2"/>
    <w:pPr>
      <w:ind w:firstLine="1440"/>
    </w:pPr>
    <w:rPr>
      <w:rFonts w:ascii="BrowalliaUPC" w:hAnsi="BrowalliaUPC" w:cs="BrowalliaUPC"/>
      <w:b/>
      <w:bCs/>
    </w:rPr>
  </w:style>
  <w:style w:type="character" w:customStyle="1" w:styleId="a7">
    <w:name w:val="การเยื้องเนื้อความ อักขระ"/>
    <w:basedOn w:val="a0"/>
    <w:link w:val="a6"/>
    <w:rsid w:val="00206CF2"/>
    <w:rPr>
      <w:rFonts w:ascii="BrowalliaUPC" w:eastAsia="Times New Roman" w:hAnsi="BrowalliaUPC" w:cs="BrowalliaUPC"/>
      <w:b/>
      <w:bCs/>
      <w:sz w:val="32"/>
      <w:szCs w:val="32"/>
    </w:rPr>
  </w:style>
  <w:style w:type="table" w:styleId="a8">
    <w:name w:val="Table Grid"/>
    <w:basedOn w:val="a1"/>
    <w:rsid w:val="00206CF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rsid w:val="00206CF2"/>
  </w:style>
  <w:style w:type="paragraph" w:styleId="aa">
    <w:name w:val="header"/>
    <w:basedOn w:val="a"/>
    <w:link w:val="ab"/>
    <w:uiPriority w:val="99"/>
    <w:rsid w:val="00206CF2"/>
    <w:pPr>
      <w:tabs>
        <w:tab w:val="center" w:pos="4153"/>
        <w:tab w:val="right" w:pos="8306"/>
      </w:tabs>
    </w:pPr>
    <w:rPr>
      <w:rFonts w:ascii="AngsanaUPC" w:eastAsia="Cordia New" w:hAnsi="AngsanaUPC" w:cs="Angsana New"/>
      <w:smallCaps/>
      <w:szCs w:val="37"/>
      <w:lang w:val="x-none" w:eastAsia="x-none"/>
    </w:rPr>
  </w:style>
  <w:style w:type="character" w:customStyle="1" w:styleId="ab">
    <w:name w:val="หัวกระดาษ อักขระ"/>
    <w:basedOn w:val="a0"/>
    <w:link w:val="aa"/>
    <w:uiPriority w:val="99"/>
    <w:rsid w:val="00206CF2"/>
    <w:rPr>
      <w:rFonts w:ascii="AngsanaUPC" w:eastAsia="Cordia New" w:hAnsi="AngsanaUPC" w:cs="Angsana New"/>
      <w:smallCaps/>
      <w:sz w:val="32"/>
      <w:szCs w:val="37"/>
      <w:lang w:val="x-none" w:eastAsia="x-none"/>
    </w:rPr>
  </w:style>
  <w:style w:type="paragraph" w:styleId="ac">
    <w:name w:val="footer"/>
    <w:aliases w:val=" อักขระ"/>
    <w:basedOn w:val="a"/>
    <w:link w:val="ad"/>
    <w:uiPriority w:val="99"/>
    <w:rsid w:val="00206CF2"/>
    <w:pPr>
      <w:tabs>
        <w:tab w:val="center" w:pos="4153"/>
        <w:tab w:val="right" w:pos="8306"/>
      </w:tabs>
    </w:pPr>
    <w:rPr>
      <w:rFonts w:ascii="AngsanaUPC" w:eastAsia="Cordia New" w:hAnsi="AngsanaUPC" w:cs="Angsana New"/>
      <w:smallCaps/>
      <w:szCs w:val="37"/>
      <w:lang w:val="x-none" w:eastAsia="x-none"/>
    </w:rPr>
  </w:style>
  <w:style w:type="character" w:customStyle="1" w:styleId="ad">
    <w:name w:val="ท้ายกระดาษ อักขระ"/>
    <w:aliases w:val=" อักขระ อักขระ"/>
    <w:basedOn w:val="a0"/>
    <w:link w:val="ac"/>
    <w:uiPriority w:val="99"/>
    <w:rsid w:val="00206CF2"/>
    <w:rPr>
      <w:rFonts w:ascii="AngsanaUPC" w:eastAsia="Cordia New" w:hAnsi="AngsanaUPC" w:cs="Angsana New"/>
      <w:smallCaps/>
      <w:sz w:val="32"/>
      <w:szCs w:val="37"/>
      <w:lang w:val="x-none" w:eastAsia="x-none"/>
    </w:rPr>
  </w:style>
  <w:style w:type="paragraph" w:styleId="ae">
    <w:name w:val="annotation text"/>
    <w:basedOn w:val="a"/>
    <w:link w:val="af"/>
    <w:semiHidden/>
    <w:rsid w:val="00206CF2"/>
    <w:rPr>
      <w:rFonts w:ascii="Cordia New" w:eastAsia="Cordia New" w:hAnsi="Cordia New" w:cs="Angsana New"/>
      <w:sz w:val="28"/>
      <w:szCs w:val="28"/>
      <w:lang w:val="x-none" w:eastAsia="x-none"/>
    </w:rPr>
  </w:style>
  <w:style w:type="character" w:customStyle="1" w:styleId="af">
    <w:name w:val="ข้อความข้อคิดเห็น อักขระ"/>
    <w:basedOn w:val="a0"/>
    <w:link w:val="ae"/>
    <w:semiHidden/>
    <w:rsid w:val="00206CF2"/>
    <w:rPr>
      <w:rFonts w:ascii="Cordia New" w:eastAsia="Cordia New" w:hAnsi="Cordia New" w:cs="Angsana New"/>
      <w:sz w:val="28"/>
      <w:lang w:val="x-none" w:eastAsia="x-none"/>
    </w:rPr>
  </w:style>
  <w:style w:type="character" w:customStyle="1" w:styleId="apple-converted-space">
    <w:name w:val="apple-converted-space"/>
    <w:basedOn w:val="a0"/>
    <w:rsid w:val="00206CF2"/>
  </w:style>
  <w:style w:type="character" w:styleId="af0">
    <w:name w:val="Hyperlink"/>
    <w:unhideWhenUsed/>
    <w:rsid w:val="00206CF2"/>
    <w:rPr>
      <w:color w:val="0000FF"/>
      <w:u w:val="single"/>
    </w:rPr>
  </w:style>
  <w:style w:type="numbering" w:customStyle="1" w:styleId="110">
    <w:name w:val="ไม่มีรายการ11"/>
    <w:next w:val="a2"/>
    <w:semiHidden/>
    <w:rsid w:val="00206CF2"/>
  </w:style>
  <w:style w:type="paragraph" w:styleId="af1">
    <w:name w:val="Title"/>
    <w:basedOn w:val="a"/>
    <w:link w:val="af2"/>
    <w:uiPriority w:val="99"/>
    <w:qFormat/>
    <w:rsid w:val="00206CF2"/>
    <w:pPr>
      <w:jc w:val="center"/>
    </w:pPr>
    <w:rPr>
      <w:rFonts w:ascii="AngsanaUPC" w:eastAsia="Cordia New" w:hAnsi="AngsanaUPC" w:cs="Angsana New"/>
      <w:lang w:val="x-none" w:eastAsia="x-none"/>
    </w:rPr>
  </w:style>
  <w:style w:type="character" w:customStyle="1" w:styleId="af2">
    <w:name w:val="ชื่อเรื่อง อักขระ"/>
    <w:basedOn w:val="a0"/>
    <w:link w:val="af1"/>
    <w:uiPriority w:val="99"/>
    <w:rsid w:val="00206CF2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af3">
    <w:name w:val="Subtitle"/>
    <w:basedOn w:val="a"/>
    <w:link w:val="af4"/>
    <w:qFormat/>
    <w:rsid w:val="00206CF2"/>
    <w:pPr>
      <w:jc w:val="center"/>
    </w:pPr>
    <w:rPr>
      <w:rFonts w:ascii="BrowalliaUPC" w:hAnsi="BrowalliaUPC" w:cs="Angsana New"/>
      <w:b/>
      <w:bCs/>
      <w:lang w:val="x-none" w:eastAsia="x-none"/>
    </w:rPr>
  </w:style>
  <w:style w:type="character" w:customStyle="1" w:styleId="af4">
    <w:name w:val="ชื่อเรื่องรอง อักขระ"/>
    <w:basedOn w:val="a0"/>
    <w:link w:val="af3"/>
    <w:rsid w:val="00206CF2"/>
    <w:rPr>
      <w:rFonts w:ascii="BrowalliaUPC" w:eastAsia="Times New Roman" w:hAnsi="BrowalliaUPC" w:cs="Angsana New"/>
      <w:b/>
      <w:bCs/>
      <w:sz w:val="32"/>
      <w:szCs w:val="32"/>
      <w:lang w:val="x-none" w:eastAsia="x-none"/>
    </w:rPr>
  </w:style>
  <w:style w:type="numbering" w:customStyle="1" w:styleId="21">
    <w:name w:val="ไม่มีรายการ2"/>
    <w:next w:val="a2"/>
    <w:semiHidden/>
    <w:rsid w:val="00206CF2"/>
  </w:style>
  <w:style w:type="paragraph" w:styleId="af5">
    <w:name w:val="Body Text"/>
    <w:basedOn w:val="a"/>
    <w:link w:val="af6"/>
    <w:rsid w:val="00206CF2"/>
    <w:rPr>
      <w:rFonts w:ascii="AngsanaUPC" w:eastAsia="Cordia New" w:hAnsi="AngsanaUPC" w:cs="Angsana New"/>
      <w:lang w:val="x-none" w:eastAsia="x-none"/>
    </w:rPr>
  </w:style>
  <w:style w:type="character" w:customStyle="1" w:styleId="af6">
    <w:name w:val="เนื้อความ อักขระ"/>
    <w:basedOn w:val="a0"/>
    <w:link w:val="af5"/>
    <w:rsid w:val="00206CF2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22">
    <w:name w:val="Body Text Indent 2"/>
    <w:basedOn w:val="a"/>
    <w:link w:val="23"/>
    <w:rsid w:val="00206CF2"/>
    <w:pPr>
      <w:ind w:firstLine="1080"/>
    </w:pPr>
    <w:rPr>
      <w:rFonts w:ascii="AngsanaUPC" w:eastAsia="Cordia New" w:hAnsi="AngsanaUPC" w:cs="Angsana New"/>
      <w:lang w:val="x-none" w:eastAsia="x-none"/>
    </w:rPr>
  </w:style>
  <w:style w:type="character" w:customStyle="1" w:styleId="23">
    <w:name w:val="การเยื้องเนื้อความ 2 อักขระ"/>
    <w:basedOn w:val="a0"/>
    <w:link w:val="22"/>
    <w:rsid w:val="00206CF2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31">
    <w:name w:val="Body Text Indent 3"/>
    <w:basedOn w:val="a"/>
    <w:link w:val="32"/>
    <w:rsid w:val="00206CF2"/>
    <w:pPr>
      <w:ind w:firstLine="1080"/>
      <w:jc w:val="thaiDistribute"/>
    </w:pPr>
    <w:rPr>
      <w:rFonts w:ascii="AngsanaUPC" w:eastAsia="Cordia New" w:hAnsi="AngsanaUPC" w:cs="Angsana New"/>
      <w:lang w:val="x-none" w:eastAsia="x-none"/>
    </w:rPr>
  </w:style>
  <w:style w:type="character" w:customStyle="1" w:styleId="32">
    <w:name w:val="การเยื้องเนื้อความ 3 อักขระ"/>
    <w:basedOn w:val="a0"/>
    <w:link w:val="31"/>
    <w:rsid w:val="00206CF2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customStyle="1" w:styleId="Content">
    <w:name w:val="Content"/>
    <w:basedOn w:val="a"/>
    <w:qFormat/>
    <w:rsid w:val="00206CF2"/>
    <w:pPr>
      <w:tabs>
        <w:tab w:val="left" w:pos="720"/>
      </w:tabs>
      <w:autoSpaceDE w:val="0"/>
      <w:autoSpaceDN w:val="0"/>
      <w:adjustRightInd w:val="0"/>
      <w:ind w:left="720" w:firstLine="720"/>
      <w:jc w:val="thaiDistribute"/>
    </w:pPr>
    <w:rPr>
      <w:rFonts w:ascii="TH SarabunPSK" w:eastAsia="Calibri" w:hAnsi="TH SarabunPSK" w:cs="TH SarabunPSK"/>
    </w:rPr>
  </w:style>
  <w:style w:type="paragraph" w:styleId="af7">
    <w:name w:val="List Paragraph"/>
    <w:basedOn w:val="a"/>
    <w:uiPriority w:val="34"/>
    <w:qFormat/>
    <w:rsid w:val="00206CF2"/>
    <w:pPr>
      <w:ind w:left="720"/>
      <w:contextualSpacing/>
    </w:pPr>
    <w:rPr>
      <w:rFonts w:ascii="Times New Roman" w:hAnsi="Times New Roman" w:cs="Angsana New"/>
      <w:sz w:val="24"/>
      <w:szCs w:val="28"/>
    </w:rPr>
  </w:style>
  <w:style w:type="paragraph" w:styleId="af8">
    <w:name w:val="No Spacing"/>
    <w:uiPriority w:val="1"/>
    <w:qFormat/>
    <w:rsid w:val="00206CF2"/>
    <w:pPr>
      <w:spacing w:after="0" w:line="240" w:lineRule="auto"/>
    </w:pPr>
    <w:rPr>
      <w:rFonts w:ascii="TH Baijam" w:eastAsia="Times New Roman" w:hAnsi="TH Baijam" w:cs="Angsana New"/>
      <w:sz w:val="32"/>
      <w:szCs w:val="40"/>
    </w:rPr>
  </w:style>
  <w:style w:type="paragraph" w:styleId="af9">
    <w:name w:val="Normal (Web)"/>
    <w:basedOn w:val="a"/>
    <w:uiPriority w:val="99"/>
    <w:semiHidden/>
    <w:unhideWhenUsed/>
    <w:rsid w:val="00206CF2"/>
    <w:pPr>
      <w:spacing w:before="100" w:beforeAutospacing="1" w:after="100" w:afterAutospacing="1"/>
    </w:pPr>
    <w:rPr>
      <w:rFonts w:ascii="Angsana New" w:hAnsi="Angsana New" w:cs="Angsana New"/>
      <w:sz w:val="28"/>
      <w:szCs w:val="28"/>
    </w:rPr>
  </w:style>
  <w:style w:type="character" w:styleId="afa">
    <w:name w:val="Strong"/>
    <w:uiPriority w:val="22"/>
    <w:qFormat/>
    <w:rsid w:val="00206CF2"/>
    <w:rPr>
      <w:b/>
      <w:bCs/>
    </w:rPr>
  </w:style>
  <w:style w:type="character" w:customStyle="1" w:styleId="fontstyle01">
    <w:name w:val="fontstyle01"/>
    <w:rsid w:val="00206CF2"/>
    <w:rPr>
      <w:rFonts w:ascii="TH SarabunIT๙" w:hAnsi="TH SarabunIT๙" w:cs="TH SarabunIT๙" w:hint="default"/>
      <w:b w:val="0"/>
      <w:bCs w:val="0"/>
      <w:i w:val="0"/>
      <w:iCs w:val="0"/>
      <w:color w:val="000000"/>
      <w:sz w:val="34"/>
      <w:szCs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44C"/>
    <w:pPr>
      <w:spacing w:after="0" w:line="240" w:lineRule="auto"/>
    </w:pPr>
    <w:rPr>
      <w:rFonts w:ascii="TH Baijam" w:eastAsia="Times New Roman" w:hAnsi="TH Baijam" w:cs="TH Baijam"/>
      <w:sz w:val="32"/>
      <w:szCs w:val="32"/>
    </w:rPr>
  </w:style>
  <w:style w:type="paragraph" w:styleId="1">
    <w:name w:val="heading 1"/>
    <w:basedOn w:val="a"/>
    <w:next w:val="a"/>
    <w:link w:val="10"/>
    <w:qFormat/>
    <w:rsid w:val="00206CF2"/>
    <w:pPr>
      <w:keepNext/>
      <w:outlineLvl w:val="0"/>
    </w:pPr>
    <w:rPr>
      <w:rFonts w:ascii="AngsanaUPC" w:eastAsia="Cordia New" w:hAnsi="AngsanaUPC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"/>
    <w:qFormat/>
    <w:rsid w:val="00206CF2"/>
    <w:pPr>
      <w:keepNext/>
      <w:spacing w:before="240" w:after="60"/>
      <w:outlineLvl w:val="1"/>
    </w:pPr>
    <w:rPr>
      <w:rFonts w:ascii="Arial" w:hAnsi="Arial" w:cs="Angsana New"/>
      <w:b/>
      <w:bCs/>
      <w:i/>
      <w:iCs/>
      <w:sz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206CF2"/>
    <w:pPr>
      <w:keepNext/>
      <w:spacing w:before="240" w:after="60"/>
      <w:outlineLvl w:val="2"/>
    </w:pPr>
    <w:rPr>
      <w:rFonts w:ascii="Cambria" w:hAnsi="Cambria" w:cs="Angsana New"/>
      <w:b/>
      <w:bCs/>
      <w:sz w:val="26"/>
      <w:szCs w:val="33"/>
      <w:lang w:val="x-none" w:eastAsia="x-none"/>
    </w:rPr>
  </w:style>
  <w:style w:type="paragraph" w:styleId="4">
    <w:name w:val="heading 4"/>
    <w:basedOn w:val="a"/>
    <w:next w:val="a"/>
    <w:link w:val="40"/>
    <w:qFormat/>
    <w:rsid w:val="00206CF2"/>
    <w:pPr>
      <w:keepNext/>
      <w:spacing w:before="240" w:after="60"/>
      <w:outlineLvl w:val="3"/>
    </w:pPr>
    <w:rPr>
      <w:rFonts w:ascii="Times New Roman" w:hAnsi="Times New Roman" w:cs="Angsana New"/>
      <w:b/>
      <w:bCs/>
      <w:sz w:val="28"/>
    </w:rPr>
  </w:style>
  <w:style w:type="paragraph" w:styleId="5">
    <w:name w:val="heading 5"/>
    <w:basedOn w:val="a"/>
    <w:next w:val="a"/>
    <w:link w:val="50"/>
    <w:unhideWhenUsed/>
    <w:qFormat/>
    <w:rsid w:val="00206CF2"/>
    <w:pPr>
      <w:spacing w:before="240" w:after="60"/>
      <w:outlineLvl w:val="4"/>
    </w:pPr>
    <w:rPr>
      <w:rFonts w:ascii="Calibri" w:hAnsi="Calibri" w:cs="Cordia New"/>
      <w:b/>
      <w:bCs/>
      <w:i/>
      <w:iCs/>
      <w:sz w:val="26"/>
      <w:szCs w:val="33"/>
    </w:rPr>
  </w:style>
  <w:style w:type="paragraph" w:styleId="6">
    <w:name w:val="heading 6"/>
    <w:basedOn w:val="a"/>
    <w:next w:val="a"/>
    <w:link w:val="60"/>
    <w:unhideWhenUsed/>
    <w:qFormat/>
    <w:rsid w:val="00206CF2"/>
    <w:pPr>
      <w:spacing w:before="240" w:after="60"/>
      <w:outlineLvl w:val="5"/>
    </w:pPr>
    <w:rPr>
      <w:rFonts w:ascii="Calibri" w:hAnsi="Calibri" w:cs="Cordia New"/>
      <w:b/>
      <w:bCs/>
      <w:sz w:val="22"/>
      <w:szCs w:val="28"/>
    </w:rPr>
  </w:style>
  <w:style w:type="paragraph" w:styleId="7">
    <w:name w:val="heading 7"/>
    <w:basedOn w:val="a"/>
    <w:next w:val="a"/>
    <w:link w:val="70"/>
    <w:unhideWhenUsed/>
    <w:qFormat/>
    <w:rsid w:val="00206CF2"/>
    <w:pPr>
      <w:spacing w:before="240" w:after="60"/>
      <w:outlineLvl w:val="6"/>
    </w:pPr>
    <w:rPr>
      <w:rFonts w:ascii="Calibri" w:hAnsi="Calibri" w:cs="Cordia New"/>
      <w:sz w:val="24"/>
      <w:szCs w:val="30"/>
    </w:rPr>
  </w:style>
  <w:style w:type="paragraph" w:styleId="8">
    <w:name w:val="heading 8"/>
    <w:basedOn w:val="a"/>
    <w:next w:val="a"/>
    <w:link w:val="80"/>
    <w:unhideWhenUsed/>
    <w:qFormat/>
    <w:rsid w:val="00206CF2"/>
    <w:pPr>
      <w:spacing w:before="240" w:after="60"/>
      <w:outlineLvl w:val="7"/>
    </w:pPr>
    <w:rPr>
      <w:rFonts w:ascii="Calibri" w:hAnsi="Calibri" w:cs="Cordia New"/>
      <w:i/>
      <w:iCs/>
      <w:sz w:val="24"/>
      <w:szCs w:val="30"/>
    </w:rPr>
  </w:style>
  <w:style w:type="paragraph" w:styleId="9">
    <w:name w:val="heading 9"/>
    <w:basedOn w:val="a"/>
    <w:next w:val="a"/>
    <w:link w:val="90"/>
    <w:qFormat/>
    <w:rsid w:val="00206CF2"/>
    <w:pPr>
      <w:keepNext/>
      <w:spacing w:before="120" w:after="120"/>
      <w:ind w:left="1440"/>
      <w:jc w:val="center"/>
      <w:outlineLvl w:val="8"/>
    </w:pPr>
    <w:rPr>
      <w:rFonts w:ascii="Times New Roman" w:hAnsi="Times New Roman" w:cs="EucrosiaUP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B144C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  <w:style w:type="paragraph" w:styleId="a3">
    <w:name w:val="Balloon Text"/>
    <w:basedOn w:val="a"/>
    <w:link w:val="a4"/>
    <w:unhideWhenUsed/>
    <w:rsid w:val="005B144C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rsid w:val="005B144C"/>
    <w:rPr>
      <w:rFonts w:ascii="Tahoma" w:eastAsia="Times New Roman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206CF2"/>
    <w:rPr>
      <w:rFonts w:ascii="AngsanaUPC" w:eastAsia="Cordia New" w:hAnsi="AngsanaUPC" w:cs="TH Baijam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uiPriority w:val="9"/>
    <w:rsid w:val="00206CF2"/>
    <w:rPr>
      <w:rFonts w:ascii="Arial" w:eastAsia="Times New Roman" w:hAnsi="Arial" w:cs="Angsana New"/>
      <w:b/>
      <w:bCs/>
      <w:i/>
      <w:iCs/>
      <w:sz w:val="28"/>
      <w:szCs w:val="32"/>
      <w:lang w:val="x-none" w:eastAsia="x-none"/>
    </w:rPr>
  </w:style>
  <w:style w:type="character" w:customStyle="1" w:styleId="30">
    <w:name w:val="หัวเรื่อง 3 อักขระ"/>
    <w:basedOn w:val="a0"/>
    <w:link w:val="3"/>
    <w:uiPriority w:val="9"/>
    <w:rsid w:val="00206CF2"/>
    <w:rPr>
      <w:rFonts w:ascii="Cambria" w:eastAsia="Times New Roman" w:hAnsi="Cambria" w:cs="Angsana New"/>
      <w:b/>
      <w:bCs/>
      <w:sz w:val="26"/>
      <w:szCs w:val="33"/>
      <w:lang w:val="x-none" w:eastAsia="x-none"/>
    </w:rPr>
  </w:style>
  <w:style w:type="character" w:customStyle="1" w:styleId="40">
    <w:name w:val="หัวเรื่อง 4 อักขระ"/>
    <w:basedOn w:val="a0"/>
    <w:link w:val="4"/>
    <w:rsid w:val="00206CF2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206CF2"/>
    <w:rPr>
      <w:rFonts w:ascii="Calibri" w:eastAsia="Times New Roman" w:hAnsi="Calibri" w:cs="Cordia New"/>
      <w:b/>
      <w:bCs/>
      <w:i/>
      <w:iCs/>
      <w:sz w:val="26"/>
      <w:szCs w:val="33"/>
    </w:rPr>
  </w:style>
  <w:style w:type="character" w:customStyle="1" w:styleId="60">
    <w:name w:val="หัวเรื่อง 6 อักขระ"/>
    <w:basedOn w:val="a0"/>
    <w:link w:val="6"/>
    <w:rsid w:val="00206CF2"/>
    <w:rPr>
      <w:rFonts w:ascii="Calibri" w:eastAsia="Times New Roman" w:hAnsi="Calibri" w:cs="Cordia New"/>
      <w:b/>
      <w:bCs/>
    </w:rPr>
  </w:style>
  <w:style w:type="character" w:customStyle="1" w:styleId="70">
    <w:name w:val="หัวเรื่อง 7 อักขระ"/>
    <w:basedOn w:val="a0"/>
    <w:link w:val="7"/>
    <w:rsid w:val="00206CF2"/>
    <w:rPr>
      <w:rFonts w:ascii="Calibri" w:eastAsia="Times New Roman" w:hAnsi="Calibri" w:cs="Cordia New"/>
      <w:sz w:val="24"/>
      <w:szCs w:val="30"/>
    </w:rPr>
  </w:style>
  <w:style w:type="character" w:customStyle="1" w:styleId="80">
    <w:name w:val="หัวเรื่อง 8 อักขระ"/>
    <w:basedOn w:val="a0"/>
    <w:link w:val="8"/>
    <w:rsid w:val="00206CF2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90">
    <w:name w:val="หัวเรื่อง 9 อักขระ"/>
    <w:basedOn w:val="a0"/>
    <w:link w:val="9"/>
    <w:rsid w:val="00206CF2"/>
    <w:rPr>
      <w:rFonts w:ascii="Times New Roman" w:eastAsia="Times New Roman" w:hAnsi="Times New Roman" w:cs="EucrosiaUPC"/>
      <w:b/>
      <w:bCs/>
      <w:sz w:val="32"/>
      <w:szCs w:val="32"/>
    </w:rPr>
  </w:style>
  <w:style w:type="numbering" w:customStyle="1" w:styleId="11">
    <w:name w:val="ไม่มีรายการ1"/>
    <w:next w:val="a2"/>
    <w:uiPriority w:val="99"/>
    <w:semiHidden/>
    <w:rsid w:val="00206CF2"/>
  </w:style>
  <w:style w:type="paragraph" w:styleId="a5">
    <w:name w:val="caption"/>
    <w:basedOn w:val="a"/>
    <w:next w:val="a"/>
    <w:qFormat/>
    <w:rsid w:val="00206CF2"/>
    <w:rPr>
      <w:rFonts w:ascii="AngsanaUPC" w:eastAsia="Cordia New" w:hAnsi="AngsanaUPC"/>
      <w:b/>
      <w:bCs/>
      <w:sz w:val="36"/>
      <w:szCs w:val="36"/>
    </w:rPr>
  </w:style>
  <w:style w:type="paragraph" w:styleId="a6">
    <w:name w:val="Body Text Indent"/>
    <w:basedOn w:val="a"/>
    <w:link w:val="a7"/>
    <w:rsid w:val="00206CF2"/>
    <w:pPr>
      <w:ind w:firstLine="1440"/>
    </w:pPr>
    <w:rPr>
      <w:rFonts w:ascii="BrowalliaUPC" w:hAnsi="BrowalliaUPC" w:cs="BrowalliaUPC"/>
      <w:b/>
      <w:bCs/>
    </w:rPr>
  </w:style>
  <w:style w:type="character" w:customStyle="1" w:styleId="a7">
    <w:name w:val="การเยื้องเนื้อความ อักขระ"/>
    <w:basedOn w:val="a0"/>
    <w:link w:val="a6"/>
    <w:rsid w:val="00206CF2"/>
    <w:rPr>
      <w:rFonts w:ascii="BrowalliaUPC" w:eastAsia="Times New Roman" w:hAnsi="BrowalliaUPC" w:cs="BrowalliaUPC"/>
      <w:b/>
      <w:bCs/>
      <w:sz w:val="32"/>
      <w:szCs w:val="32"/>
    </w:rPr>
  </w:style>
  <w:style w:type="table" w:styleId="a8">
    <w:name w:val="Table Grid"/>
    <w:basedOn w:val="a1"/>
    <w:rsid w:val="00206CF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rsid w:val="00206CF2"/>
  </w:style>
  <w:style w:type="paragraph" w:styleId="aa">
    <w:name w:val="header"/>
    <w:basedOn w:val="a"/>
    <w:link w:val="ab"/>
    <w:uiPriority w:val="99"/>
    <w:rsid w:val="00206CF2"/>
    <w:pPr>
      <w:tabs>
        <w:tab w:val="center" w:pos="4153"/>
        <w:tab w:val="right" w:pos="8306"/>
      </w:tabs>
    </w:pPr>
    <w:rPr>
      <w:rFonts w:ascii="AngsanaUPC" w:eastAsia="Cordia New" w:hAnsi="AngsanaUPC" w:cs="Angsana New"/>
      <w:smallCaps/>
      <w:szCs w:val="37"/>
      <w:lang w:val="x-none" w:eastAsia="x-none"/>
    </w:rPr>
  </w:style>
  <w:style w:type="character" w:customStyle="1" w:styleId="ab">
    <w:name w:val="หัวกระดาษ อักขระ"/>
    <w:basedOn w:val="a0"/>
    <w:link w:val="aa"/>
    <w:uiPriority w:val="99"/>
    <w:rsid w:val="00206CF2"/>
    <w:rPr>
      <w:rFonts w:ascii="AngsanaUPC" w:eastAsia="Cordia New" w:hAnsi="AngsanaUPC" w:cs="Angsana New"/>
      <w:smallCaps/>
      <w:sz w:val="32"/>
      <w:szCs w:val="37"/>
      <w:lang w:val="x-none" w:eastAsia="x-none"/>
    </w:rPr>
  </w:style>
  <w:style w:type="paragraph" w:styleId="ac">
    <w:name w:val="footer"/>
    <w:aliases w:val=" อักขระ"/>
    <w:basedOn w:val="a"/>
    <w:link w:val="ad"/>
    <w:uiPriority w:val="99"/>
    <w:rsid w:val="00206CF2"/>
    <w:pPr>
      <w:tabs>
        <w:tab w:val="center" w:pos="4153"/>
        <w:tab w:val="right" w:pos="8306"/>
      </w:tabs>
    </w:pPr>
    <w:rPr>
      <w:rFonts w:ascii="AngsanaUPC" w:eastAsia="Cordia New" w:hAnsi="AngsanaUPC" w:cs="Angsana New"/>
      <w:smallCaps/>
      <w:szCs w:val="37"/>
      <w:lang w:val="x-none" w:eastAsia="x-none"/>
    </w:rPr>
  </w:style>
  <w:style w:type="character" w:customStyle="1" w:styleId="ad">
    <w:name w:val="ท้ายกระดาษ อักขระ"/>
    <w:aliases w:val=" อักขระ อักขระ"/>
    <w:basedOn w:val="a0"/>
    <w:link w:val="ac"/>
    <w:uiPriority w:val="99"/>
    <w:rsid w:val="00206CF2"/>
    <w:rPr>
      <w:rFonts w:ascii="AngsanaUPC" w:eastAsia="Cordia New" w:hAnsi="AngsanaUPC" w:cs="Angsana New"/>
      <w:smallCaps/>
      <w:sz w:val="32"/>
      <w:szCs w:val="37"/>
      <w:lang w:val="x-none" w:eastAsia="x-none"/>
    </w:rPr>
  </w:style>
  <w:style w:type="paragraph" w:styleId="ae">
    <w:name w:val="annotation text"/>
    <w:basedOn w:val="a"/>
    <w:link w:val="af"/>
    <w:semiHidden/>
    <w:rsid w:val="00206CF2"/>
    <w:rPr>
      <w:rFonts w:ascii="Cordia New" w:eastAsia="Cordia New" w:hAnsi="Cordia New" w:cs="Angsana New"/>
      <w:sz w:val="28"/>
      <w:szCs w:val="28"/>
      <w:lang w:val="x-none" w:eastAsia="x-none"/>
    </w:rPr>
  </w:style>
  <w:style w:type="character" w:customStyle="1" w:styleId="af">
    <w:name w:val="ข้อความข้อคิดเห็น อักขระ"/>
    <w:basedOn w:val="a0"/>
    <w:link w:val="ae"/>
    <w:semiHidden/>
    <w:rsid w:val="00206CF2"/>
    <w:rPr>
      <w:rFonts w:ascii="Cordia New" w:eastAsia="Cordia New" w:hAnsi="Cordia New" w:cs="Angsana New"/>
      <w:sz w:val="28"/>
      <w:lang w:val="x-none" w:eastAsia="x-none"/>
    </w:rPr>
  </w:style>
  <w:style w:type="character" w:customStyle="1" w:styleId="apple-converted-space">
    <w:name w:val="apple-converted-space"/>
    <w:basedOn w:val="a0"/>
    <w:rsid w:val="00206CF2"/>
  </w:style>
  <w:style w:type="character" w:styleId="af0">
    <w:name w:val="Hyperlink"/>
    <w:unhideWhenUsed/>
    <w:rsid w:val="00206CF2"/>
    <w:rPr>
      <w:color w:val="0000FF"/>
      <w:u w:val="single"/>
    </w:rPr>
  </w:style>
  <w:style w:type="numbering" w:customStyle="1" w:styleId="110">
    <w:name w:val="ไม่มีรายการ11"/>
    <w:next w:val="a2"/>
    <w:semiHidden/>
    <w:rsid w:val="00206CF2"/>
  </w:style>
  <w:style w:type="paragraph" w:styleId="af1">
    <w:name w:val="Title"/>
    <w:basedOn w:val="a"/>
    <w:link w:val="af2"/>
    <w:uiPriority w:val="99"/>
    <w:qFormat/>
    <w:rsid w:val="00206CF2"/>
    <w:pPr>
      <w:jc w:val="center"/>
    </w:pPr>
    <w:rPr>
      <w:rFonts w:ascii="AngsanaUPC" w:eastAsia="Cordia New" w:hAnsi="AngsanaUPC" w:cs="Angsana New"/>
      <w:lang w:val="x-none" w:eastAsia="x-none"/>
    </w:rPr>
  </w:style>
  <w:style w:type="character" w:customStyle="1" w:styleId="af2">
    <w:name w:val="ชื่อเรื่อง อักขระ"/>
    <w:basedOn w:val="a0"/>
    <w:link w:val="af1"/>
    <w:uiPriority w:val="99"/>
    <w:rsid w:val="00206CF2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af3">
    <w:name w:val="Subtitle"/>
    <w:basedOn w:val="a"/>
    <w:link w:val="af4"/>
    <w:qFormat/>
    <w:rsid w:val="00206CF2"/>
    <w:pPr>
      <w:jc w:val="center"/>
    </w:pPr>
    <w:rPr>
      <w:rFonts w:ascii="BrowalliaUPC" w:hAnsi="BrowalliaUPC" w:cs="Angsana New"/>
      <w:b/>
      <w:bCs/>
      <w:lang w:val="x-none" w:eastAsia="x-none"/>
    </w:rPr>
  </w:style>
  <w:style w:type="character" w:customStyle="1" w:styleId="af4">
    <w:name w:val="ชื่อเรื่องรอง อักขระ"/>
    <w:basedOn w:val="a0"/>
    <w:link w:val="af3"/>
    <w:rsid w:val="00206CF2"/>
    <w:rPr>
      <w:rFonts w:ascii="BrowalliaUPC" w:eastAsia="Times New Roman" w:hAnsi="BrowalliaUPC" w:cs="Angsana New"/>
      <w:b/>
      <w:bCs/>
      <w:sz w:val="32"/>
      <w:szCs w:val="32"/>
      <w:lang w:val="x-none" w:eastAsia="x-none"/>
    </w:rPr>
  </w:style>
  <w:style w:type="numbering" w:customStyle="1" w:styleId="21">
    <w:name w:val="ไม่มีรายการ2"/>
    <w:next w:val="a2"/>
    <w:semiHidden/>
    <w:rsid w:val="00206CF2"/>
  </w:style>
  <w:style w:type="paragraph" w:styleId="af5">
    <w:name w:val="Body Text"/>
    <w:basedOn w:val="a"/>
    <w:link w:val="af6"/>
    <w:rsid w:val="00206CF2"/>
    <w:rPr>
      <w:rFonts w:ascii="AngsanaUPC" w:eastAsia="Cordia New" w:hAnsi="AngsanaUPC" w:cs="Angsana New"/>
      <w:lang w:val="x-none" w:eastAsia="x-none"/>
    </w:rPr>
  </w:style>
  <w:style w:type="character" w:customStyle="1" w:styleId="af6">
    <w:name w:val="เนื้อความ อักขระ"/>
    <w:basedOn w:val="a0"/>
    <w:link w:val="af5"/>
    <w:rsid w:val="00206CF2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22">
    <w:name w:val="Body Text Indent 2"/>
    <w:basedOn w:val="a"/>
    <w:link w:val="23"/>
    <w:rsid w:val="00206CF2"/>
    <w:pPr>
      <w:ind w:firstLine="1080"/>
    </w:pPr>
    <w:rPr>
      <w:rFonts w:ascii="AngsanaUPC" w:eastAsia="Cordia New" w:hAnsi="AngsanaUPC" w:cs="Angsana New"/>
      <w:lang w:val="x-none" w:eastAsia="x-none"/>
    </w:rPr>
  </w:style>
  <w:style w:type="character" w:customStyle="1" w:styleId="23">
    <w:name w:val="การเยื้องเนื้อความ 2 อักขระ"/>
    <w:basedOn w:val="a0"/>
    <w:link w:val="22"/>
    <w:rsid w:val="00206CF2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31">
    <w:name w:val="Body Text Indent 3"/>
    <w:basedOn w:val="a"/>
    <w:link w:val="32"/>
    <w:rsid w:val="00206CF2"/>
    <w:pPr>
      <w:ind w:firstLine="1080"/>
      <w:jc w:val="thaiDistribute"/>
    </w:pPr>
    <w:rPr>
      <w:rFonts w:ascii="AngsanaUPC" w:eastAsia="Cordia New" w:hAnsi="AngsanaUPC" w:cs="Angsana New"/>
      <w:lang w:val="x-none" w:eastAsia="x-none"/>
    </w:rPr>
  </w:style>
  <w:style w:type="character" w:customStyle="1" w:styleId="32">
    <w:name w:val="การเยื้องเนื้อความ 3 อักขระ"/>
    <w:basedOn w:val="a0"/>
    <w:link w:val="31"/>
    <w:rsid w:val="00206CF2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customStyle="1" w:styleId="Content">
    <w:name w:val="Content"/>
    <w:basedOn w:val="a"/>
    <w:qFormat/>
    <w:rsid w:val="00206CF2"/>
    <w:pPr>
      <w:tabs>
        <w:tab w:val="left" w:pos="720"/>
      </w:tabs>
      <w:autoSpaceDE w:val="0"/>
      <w:autoSpaceDN w:val="0"/>
      <w:adjustRightInd w:val="0"/>
      <w:ind w:left="720" w:firstLine="720"/>
      <w:jc w:val="thaiDistribute"/>
    </w:pPr>
    <w:rPr>
      <w:rFonts w:ascii="TH SarabunPSK" w:eastAsia="Calibri" w:hAnsi="TH SarabunPSK" w:cs="TH SarabunPSK"/>
    </w:rPr>
  </w:style>
  <w:style w:type="paragraph" w:styleId="af7">
    <w:name w:val="List Paragraph"/>
    <w:basedOn w:val="a"/>
    <w:uiPriority w:val="34"/>
    <w:qFormat/>
    <w:rsid w:val="00206CF2"/>
    <w:pPr>
      <w:ind w:left="720"/>
      <w:contextualSpacing/>
    </w:pPr>
    <w:rPr>
      <w:rFonts w:ascii="Times New Roman" w:hAnsi="Times New Roman" w:cs="Angsana New"/>
      <w:sz w:val="24"/>
      <w:szCs w:val="28"/>
    </w:rPr>
  </w:style>
  <w:style w:type="paragraph" w:styleId="af8">
    <w:name w:val="No Spacing"/>
    <w:uiPriority w:val="1"/>
    <w:qFormat/>
    <w:rsid w:val="00206CF2"/>
    <w:pPr>
      <w:spacing w:after="0" w:line="240" w:lineRule="auto"/>
    </w:pPr>
    <w:rPr>
      <w:rFonts w:ascii="TH Baijam" w:eastAsia="Times New Roman" w:hAnsi="TH Baijam" w:cs="Angsana New"/>
      <w:sz w:val="32"/>
      <w:szCs w:val="40"/>
    </w:rPr>
  </w:style>
  <w:style w:type="paragraph" w:styleId="af9">
    <w:name w:val="Normal (Web)"/>
    <w:basedOn w:val="a"/>
    <w:uiPriority w:val="99"/>
    <w:semiHidden/>
    <w:unhideWhenUsed/>
    <w:rsid w:val="00206CF2"/>
    <w:pPr>
      <w:spacing w:before="100" w:beforeAutospacing="1" w:after="100" w:afterAutospacing="1"/>
    </w:pPr>
    <w:rPr>
      <w:rFonts w:ascii="Angsana New" w:hAnsi="Angsana New" w:cs="Angsana New"/>
      <w:sz w:val="28"/>
      <w:szCs w:val="28"/>
    </w:rPr>
  </w:style>
  <w:style w:type="character" w:styleId="afa">
    <w:name w:val="Strong"/>
    <w:uiPriority w:val="22"/>
    <w:qFormat/>
    <w:rsid w:val="00206CF2"/>
    <w:rPr>
      <w:b/>
      <w:bCs/>
    </w:rPr>
  </w:style>
  <w:style w:type="character" w:customStyle="1" w:styleId="fontstyle01">
    <w:name w:val="fontstyle01"/>
    <w:rsid w:val="00206CF2"/>
    <w:rPr>
      <w:rFonts w:ascii="TH SarabunIT๙" w:hAnsi="TH SarabunIT๙" w:cs="TH SarabunIT๙" w:hint="default"/>
      <w:b w:val="0"/>
      <w:bCs w:val="0"/>
      <w:i w:val="0"/>
      <w:iCs w:val="0"/>
      <w:color w:val="000000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hart" Target="charts/chart2.xml"/><Relationship Id="rId3" Type="http://schemas.openxmlformats.org/officeDocument/2006/relationships/styles" Target="styles.xml"/><Relationship Id="rId21" Type="http://schemas.openxmlformats.org/officeDocument/2006/relationships/hyperlink" Target="http://www.dla.go.th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dla.go.th" TargetMode="External"/><Relationship Id="rId17" Type="http://schemas.openxmlformats.org/officeDocument/2006/relationships/chart" Target="charts/chart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http://www.dla.go.t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chart" Target="charts/chart3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25400">
          <a:noFill/>
        </a:ln>
      </c:spPr>
    </c:sideWall>
    <c:backWall>
      <c:thickness val="0"/>
      <c:spPr>
        <a:solidFill>
          <a:srgbClr val="FFFFFF"/>
        </a:solidFill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6.17816091954023E-2"/>
          <c:y val="9.4339622641509441E-2"/>
          <c:w val="0.77298850574712641"/>
          <c:h val="0.7132075471698112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เศรษฐกิจ</c:v>
                </c:pt>
              </c:strCache>
            </c:strRef>
          </c:tx>
          <c:spPr>
            <a:pattFill prst="pct5">
              <a:fgClr>
                <a:srgbClr xmlns:mc="http://schemas.openxmlformats.org/markup-compatibility/2006" xmlns:a14="http://schemas.microsoft.com/office/drawing/2010/main" val="9999FF" mc:Ignorable="a14" a14:legacySpreadsheetColorIndex="24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6.222308162316178E-3"/>
                  <c:y val="9.213859973879788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6.6936853105038349E-3"/>
                  <c:y val="1.74909495629944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7.5092768576341586E-3"/>
                  <c:y val="1.22163241507771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3.882510375858181E-3"/>
                  <c:y val="8.442739245116731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43">
                <a:noFill/>
              </a:ln>
            </c:spPr>
            <c:txPr>
              <a:bodyPr/>
              <a:lstStyle/>
              <a:p>
                <a:pPr>
                  <a:defRPr sz="1197" b="1" i="0" u="none" strike="noStrike" baseline="0">
                    <a:solidFill>
                      <a:srgbClr val="000000"/>
                    </a:solidFill>
                    <a:latin typeface="Angsana New"/>
                    <a:ea typeface="Angsana New"/>
                    <a:cs typeface="Angsana New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ปี ๒๕๖๑</c:v>
                </c:pt>
                <c:pt idx="1">
                  <c:v>ปี ๒๕๖๒</c:v>
                </c:pt>
                <c:pt idx="2">
                  <c:v>ปี ๒๕๖๓</c:v>
                </c:pt>
                <c:pt idx="3">
                  <c:v>ปี ๒๕๖๔</c:v>
                </c:pt>
                <c:pt idx="4">
                  <c:v>ปี ๒๕๖๕</c:v>
                </c:pt>
              </c:strCache>
            </c:strRef>
          </c:cat>
          <c:val>
            <c:numRef>
              <c:f>Sheet1!$B$2:$F$2</c:f>
              <c:numCache>
                <c:formatCode>t0</c:formatCode>
                <c:ptCount val="5"/>
                <c:pt idx="0">
                  <c:v>7</c:v>
                </c:pt>
                <c:pt idx="1">
                  <c:v>4</c:v>
                </c:pt>
                <c:pt idx="2">
                  <c:v>5</c:v>
                </c:pt>
                <c:pt idx="3">
                  <c:v>5</c:v>
                </c:pt>
                <c:pt idx="4">
                  <c:v>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โครงสร้างพื้นฐาน</c:v>
                </c:pt>
              </c:strCache>
            </c:strRef>
          </c:tx>
          <c:spPr>
            <a:pattFill prst="dkVert">
              <a:fgClr>
                <a:srgbClr xmlns:mc="http://schemas.openxmlformats.org/markup-compatibility/2006" xmlns:a14="http://schemas.microsoft.com/office/drawing/2010/main" val="993366" mc:Ignorable="a14" a14:legacySpreadsheetColorIndex="25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6.5929324983233333E-3"/>
                  <c:y val="3.412254228447316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9.1789083295281109E-3"/>
                  <c:y val="1.588322324604102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6.4575006819947937E-3"/>
                  <c:y val="8.853418525824286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7.2778441103875198E-3"/>
                  <c:y val="-4.739497426476879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43">
                <a:noFill/>
              </a:ln>
            </c:spPr>
            <c:txPr>
              <a:bodyPr/>
              <a:lstStyle/>
              <a:p>
                <a:pPr>
                  <a:defRPr sz="1197" b="1" i="0" u="none" strike="noStrike" baseline="0">
                    <a:solidFill>
                      <a:srgbClr val="000000"/>
                    </a:solidFill>
                    <a:latin typeface="Angsana New"/>
                    <a:ea typeface="Angsana New"/>
                    <a:cs typeface="Angsana New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ปี ๒๕๖๑</c:v>
                </c:pt>
                <c:pt idx="1">
                  <c:v>ปี ๒๕๖๒</c:v>
                </c:pt>
                <c:pt idx="2">
                  <c:v>ปี ๒๕๖๓</c:v>
                </c:pt>
                <c:pt idx="3">
                  <c:v>ปี ๒๕๖๔</c:v>
                </c:pt>
                <c:pt idx="4">
                  <c:v>ปี ๒๕๖๕</c:v>
                </c:pt>
              </c:strCache>
            </c:strRef>
          </c:cat>
          <c:val>
            <c:numRef>
              <c:f>Sheet1!$B$3:$F$3</c:f>
              <c:numCache>
                <c:formatCode>t0</c:formatCode>
                <c:ptCount val="5"/>
                <c:pt idx="0">
                  <c:v>36</c:v>
                </c:pt>
                <c:pt idx="1">
                  <c:v>90</c:v>
                </c:pt>
                <c:pt idx="2">
                  <c:v>148</c:v>
                </c:pt>
                <c:pt idx="3">
                  <c:v>147</c:v>
                </c:pt>
                <c:pt idx="4">
                  <c:v>102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ชุมชนฯ</c:v>
                </c:pt>
              </c:strCache>
            </c:strRef>
          </c:tx>
          <c:spPr>
            <a:pattFill prst="dkHorz">
              <a:fgClr>
                <a:srgbClr xmlns:mc="http://schemas.openxmlformats.org/markup-compatibility/2006" xmlns:a14="http://schemas.microsoft.com/office/drawing/2010/main" val="FFFFCC" mc:Ignorable="a14" a14:legacySpreadsheetColorIndex="26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2040154036737225E-2"/>
                  <c:y val="-2.633491912533097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3738499058392703E-2"/>
                  <c:y val="-7.70479471638828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3841068389838051E-2"/>
                  <c:y val="9.74334171594480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4028303648797076E-2"/>
                  <c:y val="3.697595574964393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43">
                <a:noFill/>
              </a:ln>
            </c:spPr>
            <c:txPr>
              <a:bodyPr/>
              <a:lstStyle/>
              <a:p>
                <a:pPr>
                  <a:defRPr sz="1197" b="1" i="0" u="none" strike="noStrike" baseline="0">
                    <a:solidFill>
                      <a:srgbClr val="000000"/>
                    </a:solidFill>
                    <a:latin typeface="Angsana New"/>
                    <a:ea typeface="Angsana New"/>
                    <a:cs typeface="Angsana New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ปี ๒๕๖๑</c:v>
                </c:pt>
                <c:pt idx="1">
                  <c:v>ปี ๒๕๖๒</c:v>
                </c:pt>
                <c:pt idx="2">
                  <c:v>ปี ๒๕๖๓</c:v>
                </c:pt>
                <c:pt idx="3">
                  <c:v>ปี ๒๕๖๔</c:v>
                </c:pt>
                <c:pt idx="4">
                  <c:v>ปี ๒๕๖๕</c:v>
                </c:pt>
              </c:strCache>
            </c:strRef>
          </c:cat>
          <c:val>
            <c:numRef>
              <c:f>Sheet1!$B$4:$F$4</c:f>
              <c:numCache>
                <c:formatCode>t0</c:formatCode>
                <c:ptCount val="5"/>
                <c:pt idx="0">
                  <c:v>35</c:v>
                </c:pt>
                <c:pt idx="1">
                  <c:v>61</c:v>
                </c:pt>
                <c:pt idx="2">
                  <c:v>72</c:v>
                </c:pt>
                <c:pt idx="3">
                  <c:v>71</c:v>
                </c:pt>
                <c:pt idx="4">
                  <c:v>69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สิ่งแวดล้อมฯ</c:v>
                </c:pt>
              </c:strCache>
            </c:strRef>
          </c:tx>
          <c:spPr>
            <a:solidFill>
              <a:srgbClr val="CCFFFF"/>
            </a:solid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8.45850418407499E-3"/>
                  <c:y val="6.900497787590616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7.9610800186336993E-3"/>
                  <c:y val="4.669154339456355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3652683564776256E-3"/>
                  <c:y val="-6.0585423654436034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9.0488467022877793E-3"/>
                  <c:y val="1.0714900480436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43">
                <a:noFill/>
              </a:ln>
            </c:spPr>
            <c:txPr>
              <a:bodyPr/>
              <a:lstStyle/>
              <a:p>
                <a:pPr>
                  <a:defRPr sz="1197" b="1" i="0" u="none" strike="noStrike" baseline="0">
                    <a:solidFill>
                      <a:srgbClr val="000000"/>
                    </a:solidFill>
                    <a:latin typeface="Angsana New"/>
                    <a:ea typeface="Angsana New"/>
                    <a:cs typeface="Angsana New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ปี ๒๕๖๑</c:v>
                </c:pt>
                <c:pt idx="1">
                  <c:v>ปี ๒๕๖๒</c:v>
                </c:pt>
                <c:pt idx="2">
                  <c:v>ปี ๒๕๖๓</c:v>
                </c:pt>
                <c:pt idx="3">
                  <c:v>ปี ๒๕๖๔</c:v>
                </c:pt>
                <c:pt idx="4">
                  <c:v>ปี ๒๕๖๕</c:v>
                </c:pt>
              </c:strCache>
            </c:strRef>
          </c:cat>
          <c:val>
            <c:numRef>
              <c:f>Sheet1!$B$5:$F$5</c:f>
              <c:numCache>
                <c:formatCode>t0</c:formatCode>
                <c:ptCount val="5"/>
                <c:pt idx="0">
                  <c:v>1</c:v>
                </c:pt>
                <c:pt idx="1">
                  <c:v>5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บริหารองค์กร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660066" mc:Ignorable="a14" a14:legacySpreadsheetColorIndex="2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5.1294119559739115E-3"/>
                  <c:y val="9.943779751673710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7.1014125965561817E-3"/>
                  <c:y val="8.48355703230250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7.4254398210465318E-3"/>
                  <c:y val="-3.486248215667708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43">
                <a:noFill/>
              </a:ln>
            </c:spPr>
            <c:txPr>
              <a:bodyPr/>
              <a:lstStyle/>
              <a:p>
                <a:pPr>
                  <a:defRPr sz="1197" b="1" i="0" u="none" strike="noStrike" baseline="0">
                    <a:solidFill>
                      <a:srgbClr val="000000"/>
                    </a:solidFill>
                    <a:latin typeface="Angsana New"/>
                    <a:ea typeface="Angsana New"/>
                    <a:cs typeface="Angsana New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ปี ๒๕๖๑</c:v>
                </c:pt>
                <c:pt idx="1">
                  <c:v>ปี ๒๕๖๒</c:v>
                </c:pt>
                <c:pt idx="2">
                  <c:v>ปี ๒๕๖๓</c:v>
                </c:pt>
                <c:pt idx="3">
                  <c:v>ปี ๒๕๖๔</c:v>
                </c:pt>
                <c:pt idx="4">
                  <c:v>ปี ๒๕๖๕</c:v>
                </c:pt>
              </c:strCache>
            </c:strRef>
          </c:cat>
          <c:val>
            <c:numRef>
              <c:f>Sheet1!$B$6:$F$6</c:f>
              <c:numCache>
                <c:formatCode>t0</c:formatCode>
                <c:ptCount val="5"/>
                <c:pt idx="0">
                  <c:v>4</c:v>
                </c:pt>
                <c:pt idx="1">
                  <c:v>10</c:v>
                </c:pt>
                <c:pt idx="2">
                  <c:v>23</c:v>
                </c:pt>
                <c:pt idx="3">
                  <c:v>23</c:v>
                </c:pt>
                <c:pt idx="4">
                  <c:v>21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รวม</c:v>
                </c:pt>
              </c:strCache>
            </c:strRef>
          </c:tx>
          <c:spPr>
            <a:pattFill prst="pct30">
              <a:fgClr>
                <a:srgbClr xmlns:mc="http://schemas.openxmlformats.org/markup-compatibility/2006" xmlns:a14="http://schemas.microsoft.com/office/drawing/2010/main" val="FF8080" mc:Ignorable="a14" a14:legacySpreadsheetColorIndex="29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555888562751799E-2"/>
                  <c:y val="-6.770786002665484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9.4617387148900594E-3"/>
                  <c:y val="2.240257428226339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9.0032890647972538E-3"/>
                  <c:y val="-1.4433490538927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8.6225144953500105E-3"/>
                  <c:y val="3.663313260611744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43">
                <a:noFill/>
              </a:ln>
            </c:spPr>
            <c:txPr>
              <a:bodyPr/>
              <a:lstStyle/>
              <a:p>
                <a:pPr>
                  <a:defRPr sz="1197" b="1" i="0" u="none" strike="noStrike" baseline="0">
                    <a:solidFill>
                      <a:srgbClr val="000000"/>
                    </a:solidFill>
                    <a:latin typeface="Angsana New"/>
                    <a:ea typeface="Angsana New"/>
                    <a:cs typeface="Angsana New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ปี ๒๕๖๑</c:v>
                </c:pt>
                <c:pt idx="1">
                  <c:v>ปี ๒๕๖๒</c:v>
                </c:pt>
                <c:pt idx="2">
                  <c:v>ปี ๒๕๖๓</c:v>
                </c:pt>
                <c:pt idx="3">
                  <c:v>ปี ๒๕๖๔</c:v>
                </c:pt>
                <c:pt idx="4">
                  <c:v>ปี ๒๕๖๕</c:v>
                </c:pt>
              </c:strCache>
            </c:strRef>
          </c:cat>
          <c:val>
            <c:numRef>
              <c:f>Sheet1!$B$7:$F$7</c:f>
              <c:numCache>
                <c:formatCode>t0</c:formatCode>
                <c:ptCount val="5"/>
                <c:pt idx="0">
                  <c:v>83</c:v>
                </c:pt>
                <c:pt idx="1">
                  <c:v>170</c:v>
                </c:pt>
                <c:pt idx="2">
                  <c:v>254</c:v>
                </c:pt>
                <c:pt idx="3">
                  <c:v>252</c:v>
                </c:pt>
                <c:pt idx="4">
                  <c:v>203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186962304"/>
        <c:axId val="186963840"/>
        <c:axId val="0"/>
      </c:bar3DChart>
      <c:catAx>
        <c:axId val="1869623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97" b="1" i="0" u="none" strike="noStrike" baseline="0">
                <a:solidFill>
                  <a:srgbClr val="000000"/>
                </a:solidFill>
                <a:latin typeface="Angsana New"/>
                <a:ea typeface="Angsana New"/>
                <a:cs typeface="Angsana New"/>
              </a:defRPr>
            </a:pPr>
            <a:endParaRPr lang="th-TH"/>
          </a:p>
        </c:txPr>
        <c:crossAx val="1869638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6963840"/>
        <c:scaling>
          <c:orientation val="minMax"/>
        </c:scaling>
        <c:delete val="0"/>
        <c:axPos val="l"/>
        <c:majorGridlines>
          <c:spPr>
            <a:ln w="3168">
              <a:solidFill>
                <a:srgbClr val="000000"/>
              </a:solidFill>
              <a:prstDash val="solid"/>
            </a:ln>
          </c:spPr>
        </c:majorGridlines>
        <c:numFmt formatCode="t0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97" b="1" i="0" u="none" strike="noStrike" baseline="0">
                <a:solidFill>
                  <a:srgbClr val="000000"/>
                </a:solidFill>
                <a:latin typeface="Angsana New"/>
                <a:ea typeface="Angsana New"/>
                <a:cs typeface="Angsana New"/>
              </a:defRPr>
            </a:pPr>
            <a:endParaRPr lang="th-TH"/>
          </a:p>
        </c:txPr>
        <c:crossAx val="186962304"/>
        <c:crosses val="autoZero"/>
        <c:crossBetween val="between"/>
      </c:valAx>
      <c:spPr>
        <a:noFill/>
        <a:ln w="25343">
          <a:noFill/>
        </a:ln>
      </c:spPr>
    </c:plotArea>
    <c:legend>
      <c:legendPos val="r"/>
      <c:layout>
        <c:manualLayout>
          <c:xMode val="edge"/>
          <c:yMode val="edge"/>
          <c:x val="0.85057471264367812"/>
          <c:y val="0.18490566037735848"/>
          <c:w val="0.14942528735632185"/>
          <c:h val="0.63773584905660374"/>
        </c:manualLayout>
      </c:layout>
      <c:overlay val="0"/>
      <c:spPr>
        <a:noFill/>
        <a:ln w="3168">
          <a:solidFill>
            <a:srgbClr val="000000"/>
          </a:solidFill>
          <a:prstDash val="solid"/>
        </a:ln>
      </c:spPr>
      <c:txPr>
        <a:bodyPr/>
        <a:lstStyle/>
        <a:p>
          <a:pPr>
            <a:defRPr sz="1098" b="1" i="0" u="none" strike="noStrike" baseline="0">
              <a:solidFill>
                <a:srgbClr val="000000"/>
              </a:solidFill>
              <a:latin typeface="Angsana New"/>
              <a:ea typeface="Angsana New"/>
              <a:cs typeface="Angsana New"/>
            </a:defRPr>
          </a:pPr>
          <a:endParaRPr lang="th-TH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172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th-TH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69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25400">
          <a:noFill/>
        </a:ln>
      </c:spPr>
    </c:sideWall>
    <c:backWall>
      <c:thickness val="0"/>
      <c:spPr>
        <a:solidFill>
          <a:srgbClr val="FFFFFF"/>
        </a:solidFill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8.771929824561403E-2"/>
          <c:y val="5.7926829268292686E-2"/>
          <c:w val="0.71052631578947367"/>
          <c:h val="0.7987804878048780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เศรษฐกิจ</c:v>
                </c:pt>
              </c:strCache>
            </c:strRef>
          </c:tx>
          <c:spPr>
            <a:pattFill prst="pct5">
              <a:fgClr>
                <a:srgbClr xmlns:mc="http://schemas.openxmlformats.org/markup-compatibility/2006" xmlns:a14="http://schemas.microsoft.com/office/drawing/2010/main" val="9999FF" mc:Ignorable="a14" a14:legacySpreadsheetColorIndex="24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5707335885487343E-2"/>
                  <c:y val="-2.49680145336141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Mode val="edge"/>
                  <c:yMode val="edge"/>
                  <c:x val="0.55087719298245619"/>
                  <c:y val="0.7591463414634146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Mode val="edge"/>
                  <c:yMode val="edge"/>
                  <c:x val="0.82631578947368423"/>
                  <c:y val="0.7530487804878048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4">
                <a:noFill/>
              </a:ln>
            </c:spPr>
            <c:txPr>
              <a:bodyPr/>
              <a:lstStyle/>
              <a:p>
                <a:pPr>
                  <a:defRPr sz="1051" b="1" i="0" u="none" strike="noStrike" baseline="0">
                    <a:solidFill>
                      <a:srgbClr val="000000"/>
                    </a:solidFill>
                    <a:latin typeface="Angsana New"/>
                    <a:ea typeface="Angsana New"/>
                    <a:cs typeface="Angsana New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ปี ๒๕๖๒</c:v>
                </c:pt>
              </c:strCache>
            </c:strRef>
          </c:cat>
          <c:val>
            <c:numRef>
              <c:f>Sheet1!$B$2:$B$2</c:f>
              <c:numCache>
                <c:formatCode>t0</c:formatCode>
                <c:ptCount val="1"/>
                <c:pt idx="0">
                  <c:v>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โครงสร้างพื้นฐาน</c:v>
                </c:pt>
              </c:strCache>
            </c:strRef>
          </c:tx>
          <c:spPr>
            <a:pattFill prst="dkVert">
              <a:fgClr>
                <a:srgbClr xmlns:mc="http://schemas.openxmlformats.org/markup-compatibility/2006" xmlns:a14="http://schemas.microsoft.com/office/drawing/2010/main" val="993366" mc:Ignorable="a14" a14:legacySpreadsheetColorIndex="25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9630548717871895E-2"/>
                  <c:y val="-3.46015870003549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Mode val="edge"/>
                  <c:yMode val="edge"/>
                  <c:x val="0.58070175438596494"/>
                  <c:y val="0.484756097560975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Mode val="edge"/>
                  <c:yMode val="edge"/>
                  <c:x val="0.85263157894736841"/>
                  <c:y val="0.4939024390243902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4">
                <a:noFill/>
              </a:ln>
            </c:spPr>
            <c:txPr>
              <a:bodyPr/>
              <a:lstStyle/>
              <a:p>
                <a:pPr>
                  <a:defRPr sz="1051" b="1" i="0" u="none" strike="noStrike" baseline="0">
                    <a:solidFill>
                      <a:srgbClr val="000000"/>
                    </a:solidFill>
                    <a:latin typeface="Angsana New"/>
                    <a:ea typeface="Angsana New"/>
                    <a:cs typeface="Angsana New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ปี ๒๕๖๒</c:v>
                </c:pt>
              </c:strCache>
            </c:strRef>
          </c:cat>
          <c:val>
            <c:numRef>
              <c:f>Sheet1!$B$3:$B$3</c:f>
              <c:numCache>
                <c:formatCode>t0</c:formatCode>
                <c:ptCount val="1"/>
                <c:pt idx="0">
                  <c:v>90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ชุมชนฯ</c:v>
                </c:pt>
              </c:strCache>
            </c:strRef>
          </c:tx>
          <c:spPr>
            <a:pattFill prst="dkHorz">
              <a:fgClr>
                <a:srgbClr xmlns:mc="http://schemas.openxmlformats.org/markup-compatibility/2006" xmlns:a14="http://schemas.microsoft.com/office/drawing/2010/main" val="FFFFCC" mc:Ignorable="a14" a14:legacySpreadsheetColorIndex="26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3605441837208505E-2"/>
                  <c:y val="-4.05262241808458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Mode val="edge"/>
                  <c:yMode val="edge"/>
                  <c:x val="0.62807017543859645"/>
                  <c:y val="0.5121951219512195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Mode val="edge"/>
                  <c:yMode val="edge"/>
                  <c:x val="0.89649122807017545"/>
                  <c:y val="0.5335365853658536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4">
                <a:noFill/>
              </a:ln>
            </c:spPr>
            <c:txPr>
              <a:bodyPr/>
              <a:lstStyle/>
              <a:p>
                <a:pPr>
                  <a:defRPr sz="1051" b="1" i="0" u="none" strike="noStrike" baseline="0">
                    <a:solidFill>
                      <a:srgbClr val="000000"/>
                    </a:solidFill>
                    <a:latin typeface="Angsana New"/>
                    <a:ea typeface="Angsana New"/>
                    <a:cs typeface="Angsana New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ปี ๒๕๖๒</c:v>
                </c:pt>
              </c:strCache>
            </c:strRef>
          </c:cat>
          <c:val>
            <c:numRef>
              <c:f>Sheet1!$B$4:$B$4</c:f>
              <c:numCache>
                <c:formatCode>t0</c:formatCode>
                <c:ptCount val="1"/>
                <c:pt idx="0">
                  <c:v>72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สิ่งแวดล้อมฯ</c:v>
                </c:pt>
              </c:strCache>
            </c:strRef>
          </c:tx>
          <c:spPr>
            <a:solidFill>
              <a:srgbClr val="CCFFFF"/>
            </a:solidFill>
            <a:ln w="1270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1301474918678894E-2"/>
                  <c:y val="-2.43000110986993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Mode val="edge"/>
                  <c:yMode val="edge"/>
                  <c:x val="0.66140350877192977"/>
                  <c:y val="0.7774390243902439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Mode val="edge"/>
                  <c:yMode val="edge"/>
                  <c:x val="0.93508771929824563"/>
                  <c:y val="0.7804878048780488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4">
                <a:noFill/>
              </a:ln>
            </c:spPr>
            <c:txPr>
              <a:bodyPr/>
              <a:lstStyle/>
              <a:p>
                <a:pPr>
                  <a:defRPr sz="1051" b="1" i="0" u="none" strike="noStrike" baseline="0">
                    <a:solidFill>
                      <a:srgbClr val="000000"/>
                    </a:solidFill>
                    <a:latin typeface="Angsana New"/>
                    <a:ea typeface="Angsana New"/>
                    <a:cs typeface="Angsana New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ปี ๒๕๖๒</c:v>
                </c:pt>
              </c:strCache>
            </c:strRef>
          </c:cat>
          <c:val>
            <c:numRef>
              <c:f>Sheet1!$B$5:$B$5</c:f>
              <c:numCache>
                <c:formatCode>t0</c:formatCode>
                <c:ptCount val="1"/>
                <c:pt idx="0">
                  <c:v>5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บริหารองค์กร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660066" mc:Ignorable="a14" a14:legacySpreadsheetColorIndex="2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7702267241959366E-2"/>
                  <c:y val="-2.40093956360521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Mode val="edge"/>
                  <c:yMode val="edge"/>
                  <c:x val="0.69649122807017538"/>
                  <c:y val="0.7743902439024390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4">
                <a:noFill/>
              </a:ln>
            </c:spPr>
            <c:txPr>
              <a:bodyPr/>
              <a:lstStyle/>
              <a:p>
                <a:pPr>
                  <a:defRPr sz="1051" b="1" i="0" u="none" strike="noStrike" baseline="0">
                    <a:solidFill>
                      <a:srgbClr val="000000"/>
                    </a:solidFill>
                    <a:latin typeface="Angsana New"/>
                    <a:ea typeface="Angsana New"/>
                    <a:cs typeface="Angsana New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ปี ๒๕๖๒</c:v>
                </c:pt>
              </c:strCache>
            </c:strRef>
          </c:cat>
          <c:val>
            <c:numRef>
              <c:f>Sheet1!$B$6:$B$6</c:f>
              <c:numCache>
                <c:formatCode>t0</c:formatCode>
                <c:ptCount val="1"/>
                <c:pt idx="0">
                  <c:v>10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รวม</c:v>
                </c:pt>
              </c:strCache>
            </c:strRef>
          </c:tx>
          <c:spPr>
            <a:pattFill prst="pct30">
              <a:fgClr>
                <a:srgbClr xmlns:mc="http://schemas.openxmlformats.org/markup-compatibility/2006" xmlns:a14="http://schemas.microsoft.com/office/drawing/2010/main" val="FF8080" mc:Ignorable="a14" a14:legacySpreadsheetColorIndex="29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455716180689841E-2"/>
                  <c:y val="-4.21453084889139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Mode val="edge"/>
                  <c:yMode val="edge"/>
                  <c:x val="0.72807017543859653"/>
                  <c:y val="9.75609756097561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Mode val="edge"/>
                  <c:yMode val="edge"/>
                  <c:x val="1"/>
                  <c:y val="8.84146341463414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4">
                <a:noFill/>
              </a:ln>
            </c:spPr>
            <c:txPr>
              <a:bodyPr/>
              <a:lstStyle/>
              <a:p>
                <a:pPr>
                  <a:defRPr sz="1051" b="1" i="0" u="none" strike="noStrike" baseline="0">
                    <a:solidFill>
                      <a:srgbClr val="000000"/>
                    </a:solidFill>
                    <a:latin typeface="Angsana New"/>
                    <a:ea typeface="Angsana New"/>
                    <a:cs typeface="Angsana New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ปี ๒๕๖๒</c:v>
                </c:pt>
              </c:strCache>
            </c:strRef>
          </c:cat>
          <c:val>
            <c:numRef>
              <c:f>Sheet1!$B$7:$B$7</c:f>
              <c:numCache>
                <c:formatCode>t0</c:formatCode>
                <c:ptCount val="1"/>
                <c:pt idx="0">
                  <c:v>170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223949568"/>
        <c:axId val="223951104"/>
        <c:axId val="0"/>
      </c:bar3DChart>
      <c:catAx>
        <c:axId val="2239495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1" b="1" i="0" u="none" strike="noStrike" baseline="0">
                <a:solidFill>
                  <a:srgbClr val="000000"/>
                </a:solidFill>
                <a:latin typeface="Angsana New"/>
                <a:ea typeface="Angsana New"/>
                <a:cs typeface="Angsana New"/>
              </a:defRPr>
            </a:pPr>
            <a:endParaRPr lang="th-TH"/>
          </a:p>
        </c:txPr>
        <c:crossAx val="2239511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3951104"/>
        <c:scaling>
          <c:orientation val="minMax"/>
        </c:scaling>
        <c:delete val="0"/>
        <c:axPos val="l"/>
        <c:majorGridlines>
          <c:spPr>
            <a:ln w="3177">
              <a:solidFill>
                <a:srgbClr val="000000"/>
              </a:solidFill>
              <a:prstDash val="solid"/>
            </a:ln>
          </c:spPr>
        </c:majorGridlines>
        <c:numFmt formatCode="t0" sourceLinked="1"/>
        <c:majorTickMark val="out"/>
        <c:minorTickMark val="none"/>
        <c:tickLblPos val="nextTo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476" b="1" i="0" u="none" strike="noStrike" baseline="0">
                <a:solidFill>
                  <a:srgbClr val="000000"/>
                </a:solidFill>
                <a:latin typeface="Angsana New"/>
                <a:ea typeface="Angsana New"/>
                <a:cs typeface="Angsana New"/>
              </a:defRPr>
            </a:pPr>
            <a:endParaRPr lang="th-TH"/>
          </a:p>
        </c:txPr>
        <c:crossAx val="223949568"/>
        <c:crosses val="autoZero"/>
        <c:crossBetween val="between"/>
      </c:valAx>
      <c:spPr>
        <a:noFill/>
        <a:ln w="25414">
          <a:noFill/>
        </a:ln>
      </c:spPr>
    </c:plotArea>
    <c:legend>
      <c:legendPos val="r"/>
      <c:layout>
        <c:manualLayout>
          <c:xMode val="edge"/>
          <c:yMode val="edge"/>
          <c:x val="0.81754385964912279"/>
          <c:y val="0.24390243902439024"/>
          <c:w val="0.18245614035087721"/>
          <c:h val="0.5152439024390244"/>
        </c:manualLayout>
      </c:layout>
      <c:overlay val="0"/>
      <c:spPr>
        <a:noFill/>
        <a:ln w="3177">
          <a:solidFill>
            <a:srgbClr val="000000"/>
          </a:solidFill>
          <a:prstDash val="solid"/>
        </a:ln>
      </c:spPr>
      <c:txPr>
        <a:bodyPr/>
        <a:lstStyle/>
        <a:p>
          <a:pPr>
            <a:defRPr sz="1101" b="1" i="0" u="none" strike="noStrike" baseline="0">
              <a:solidFill>
                <a:srgbClr val="000000"/>
              </a:solidFill>
              <a:latin typeface="Angsana New"/>
              <a:ea typeface="Angsana New"/>
              <a:cs typeface="Angsana New"/>
            </a:defRPr>
          </a:pPr>
          <a:endParaRPr lang="th-TH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451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th-TH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25400">
          <a:noFill/>
        </a:ln>
      </c:spPr>
    </c:sideWall>
    <c:backWall>
      <c:thickness val="0"/>
      <c:spPr>
        <a:solidFill>
          <a:srgbClr val="FFFFFF"/>
        </a:solidFill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0.12337662337662338"/>
          <c:y val="5.3003533568904596E-2"/>
          <c:w val="0.68993506493506496"/>
          <c:h val="0.7809187279151943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เศรษฐกิจ</c:v>
                </c:pt>
              </c:strCache>
            </c:strRef>
          </c:tx>
          <c:spPr>
            <a:pattFill prst="pct5">
              <a:fgClr>
                <a:srgbClr xmlns:mc="http://schemas.openxmlformats.org/markup-compatibility/2006" xmlns:a14="http://schemas.microsoft.com/office/drawing/2010/main" val="9999FF" mc:Ignorable="a14" a14:legacySpreadsheetColorIndex="24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9.0502904389347261E-3"/>
                  <c:y val="-2.94159619897848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Mode val="edge"/>
                  <c:yMode val="edge"/>
                  <c:x val="0.50974025974025972"/>
                  <c:y val="0.8798586572438162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Mode val="edge"/>
                  <c:yMode val="edge"/>
                  <c:x val="0.76461038961038963"/>
                  <c:y val="0.8727915194346289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numFmt formatCode="t#,##0" sourceLinked="0"/>
            <c:spPr>
              <a:noFill/>
              <a:ln w="25416">
                <a:noFill/>
              </a:ln>
            </c:spPr>
            <c:txPr>
              <a:bodyPr/>
              <a:lstStyle/>
              <a:p>
                <a:pPr>
                  <a:defRPr sz="1151" b="1" i="0" u="none" strike="noStrike" baseline="0">
                    <a:solidFill>
                      <a:srgbClr val="000000"/>
                    </a:solidFill>
                    <a:latin typeface="Angsana New"/>
                    <a:ea typeface="Angsana New"/>
                    <a:cs typeface="Angsana New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ปี ๒๕๖๒</c:v>
                </c:pt>
              </c:strCache>
            </c:strRef>
          </c:cat>
          <c:val>
            <c:numRef>
              <c:f>Sheet1!$B$2:$B$2</c:f>
              <c:numCache>
                <c:formatCode>t0</c:formatCode>
                <c:ptCount val="1"/>
                <c:pt idx="0">
                  <c:v>480000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โครงสร้างพื้นฐาน</c:v>
                </c:pt>
              </c:strCache>
            </c:strRef>
          </c:tx>
          <c:spPr>
            <a:pattFill prst="dkVert">
              <a:fgClr>
                <a:srgbClr xmlns:mc="http://schemas.openxmlformats.org/markup-compatibility/2006" xmlns:a14="http://schemas.microsoft.com/office/drawing/2010/main" val="993366" mc:Ignorable="a14" a14:legacySpreadsheetColorIndex="25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0903402359340535E-2"/>
                  <c:y val="2.705993411842152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Mode val="edge"/>
                  <c:yMode val="edge"/>
                  <c:x val="0.53733766233766234"/>
                  <c:y val="0.5618374558303886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Mode val="edge"/>
                  <c:yMode val="edge"/>
                  <c:x val="0.78896103896103897"/>
                  <c:y val="0.5724381625441695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numFmt formatCode="t#,##0" sourceLinked="0"/>
            <c:spPr>
              <a:noFill/>
              <a:ln w="25416">
                <a:noFill/>
              </a:ln>
            </c:spPr>
            <c:txPr>
              <a:bodyPr/>
              <a:lstStyle/>
              <a:p>
                <a:pPr>
                  <a:defRPr sz="1151" b="1" i="0" u="none" strike="noStrike" baseline="0">
                    <a:solidFill>
                      <a:srgbClr val="000000"/>
                    </a:solidFill>
                    <a:latin typeface="Angsana New"/>
                    <a:ea typeface="Angsana New"/>
                    <a:cs typeface="Angsana New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ปี ๒๕๖๒</c:v>
                </c:pt>
              </c:strCache>
            </c:strRef>
          </c:cat>
          <c:val>
            <c:numRef>
              <c:f>Sheet1!$B$3:$B$3</c:f>
              <c:numCache>
                <c:formatCode>t0</c:formatCode>
                <c:ptCount val="1"/>
                <c:pt idx="0">
                  <c:v>49070000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ชุมชนฯ</c:v>
                </c:pt>
              </c:strCache>
            </c:strRef>
          </c:tx>
          <c:spPr>
            <a:pattFill prst="dkHorz">
              <a:fgClr>
                <a:srgbClr xmlns:mc="http://schemas.openxmlformats.org/markup-compatibility/2006" xmlns:a14="http://schemas.microsoft.com/office/drawing/2010/main" val="FFFFCC" mc:Ignorable="a14" a14:legacySpreadsheetColorIndex="26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1551473942608774E-2"/>
                  <c:y val="-1.78765420093903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Mode val="edge"/>
                  <c:yMode val="edge"/>
                  <c:x val="0.58116883116883122"/>
                  <c:y val="0.5936395759717314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Mode val="edge"/>
                  <c:yMode val="edge"/>
                  <c:x val="0.82954545454545459"/>
                  <c:y val="0.6183745583038868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numFmt formatCode="t#,##0" sourceLinked="0"/>
            <c:spPr>
              <a:noFill/>
              <a:ln w="25416">
                <a:noFill/>
              </a:ln>
            </c:spPr>
            <c:txPr>
              <a:bodyPr/>
              <a:lstStyle/>
              <a:p>
                <a:pPr>
                  <a:defRPr sz="1151" b="1" i="0" u="none" strike="noStrike" baseline="0">
                    <a:solidFill>
                      <a:srgbClr val="000000"/>
                    </a:solidFill>
                    <a:latin typeface="Angsana New"/>
                    <a:ea typeface="Angsana New"/>
                    <a:cs typeface="Angsana New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ปี ๒๕๖๒</c:v>
                </c:pt>
              </c:strCache>
            </c:strRef>
          </c:cat>
          <c:val>
            <c:numRef>
              <c:f>Sheet1!$B$4:$B$4</c:f>
              <c:numCache>
                <c:formatCode>t0</c:formatCode>
                <c:ptCount val="1"/>
                <c:pt idx="0">
                  <c:v>32667830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สิ่งแวดล้อมฯ</c:v>
                </c:pt>
              </c:strCache>
            </c:strRef>
          </c:tx>
          <c:spPr>
            <a:solidFill>
              <a:srgbClr val="CCFFFF"/>
            </a:solidFill>
            <a:ln w="1270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9390158280752244E-2"/>
                  <c:y val="-2.49735480082560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Mode val="edge"/>
                  <c:yMode val="edge"/>
                  <c:x val="0.61201298701298701"/>
                  <c:y val="0.9010600706713780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Mode val="edge"/>
                  <c:yMode val="edge"/>
                  <c:x val="0.86525974025974028"/>
                  <c:y val="0.9045936395759717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numFmt formatCode="t#,##0" sourceLinked="0"/>
            <c:spPr>
              <a:noFill/>
              <a:ln w="25416">
                <a:noFill/>
              </a:ln>
            </c:spPr>
            <c:txPr>
              <a:bodyPr/>
              <a:lstStyle/>
              <a:p>
                <a:pPr>
                  <a:defRPr sz="1151" b="1" i="0" u="none" strike="noStrike" baseline="0">
                    <a:solidFill>
                      <a:srgbClr val="000000"/>
                    </a:solidFill>
                    <a:latin typeface="Angsana New"/>
                    <a:ea typeface="Angsana New"/>
                    <a:cs typeface="Angsana New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ปี ๒๕๖๒</c:v>
                </c:pt>
              </c:strCache>
            </c:strRef>
          </c:cat>
          <c:val>
            <c:numRef>
              <c:f>Sheet1!$B$5:$B$5</c:f>
              <c:numCache>
                <c:formatCode>t0</c:formatCode>
                <c:ptCount val="1"/>
                <c:pt idx="0">
                  <c:v>1040000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บริหารองค์กร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660066" mc:Ignorable="a14" a14:legacySpreadsheetColorIndex="2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8385435809777324E-2"/>
                  <c:y val="-2.11817882923343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Mode val="edge"/>
                  <c:yMode val="edge"/>
                  <c:x val="0.64448051948051943"/>
                  <c:y val="0.897526501766784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numFmt formatCode="t#,##0" sourceLinked="0"/>
            <c:spPr>
              <a:noFill/>
              <a:ln w="25416">
                <a:noFill/>
              </a:ln>
            </c:spPr>
            <c:txPr>
              <a:bodyPr/>
              <a:lstStyle/>
              <a:p>
                <a:pPr>
                  <a:defRPr sz="1151" b="1" i="0" u="none" strike="noStrike" baseline="0">
                    <a:solidFill>
                      <a:srgbClr val="000000"/>
                    </a:solidFill>
                    <a:latin typeface="Angsana New"/>
                    <a:ea typeface="Angsana New"/>
                    <a:cs typeface="Angsana New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ปี ๒๕๖๒</c:v>
                </c:pt>
              </c:strCache>
            </c:strRef>
          </c:cat>
          <c:val>
            <c:numRef>
              <c:f>Sheet1!$B$6:$B$6</c:f>
              <c:numCache>
                <c:formatCode>t0</c:formatCode>
                <c:ptCount val="1"/>
                <c:pt idx="0">
                  <c:v>3745000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รวม</c:v>
                </c:pt>
              </c:strCache>
            </c:strRef>
          </c:tx>
          <c:spPr>
            <a:pattFill prst="pct30">
              <a:fgClr>
                <a:srgbClr xmlns:mc="http://schemas.openxmlformats.org/markup-compatibility/2006" xmlns:a14="http://schemas.microsoft.com/office/drawing/2010/main" val="FF8080" mc:Ignorable="a14" a14:legacySpreadsheetColorIndex="29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3286208269856503E-2"/>
                  <c:y val="4.9221552234877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Mode val="edge"/>
                  <c:yMode val="edge"/>
                  <c:x val="0.67370129870129869"/>
                  <c:y val="0.1130742049469964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Mode val="edge"/>
                  <c:yMode val="edge"/>
                  <c:x val="0.92532467532467533"/>
                  <c:y val="0.1024734982332155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numFmt formatCode="t#,##0" sourceLinked="0"/>
            <c:spPr>
              <a:noFill/>
              <a:ln w="25416">
                <a:noFill/>
              </a:ln>
            </c:spPr>
            <c:txPr>
              <a:bodyPr/>
              <a:lstStyle/>
              <a:p>
                <a:pPr>
                  <a:defRPr sz="1151" b="1" i="0" u="none" strike="noStrike" baseline="0">
                    <a:solidFill>
                      <a:srgbClr val="000000"/>
                    </a:solidFill>
                    <a:latin typeface="Angsana New"/>
                    <a:ea typeface="Angsana New"/>
                    <a:cs typeface="Angsana New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Sheet1!$B$1:$B$1</c:f>
              <c:strCache>
                <c:ptCount val="1"/>
                <c:pt idx="0">
                  <c:v>ปี ๒๕๖๒</c:v>
                </c:pt>
              </c:strCache>
            </c:strRef>
          </c:cat>
          <c:val>
            <c:numRef>
              <c:f>Sheet1!$B$7:$B$7</c:f>
              <c:numCache>
                <c:formatCode>t0</c:formatCode>
                <c:ptCount val="1"/>
                <c:pt idx="0">
                  <c:v>87002830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224129792"/>
        <c:axId val="224131328"/>
        <c:axId val="0"/>
      </c:bar3DChart>
      <c:catAx>
        <c:axId val="224129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51" b="1" i="0" u="none" strike="noStrike" baseline="0">
                <a:solidFill>
                  <a:srgbClr val="000000"/>
                </a:solidFill>
                <a:latin typeface="Angsana New"/>
                <a:ea typeface="Angsana New"/>
                <a:cs typeface="Angsana New"/>
              </a:defRPr>
            </a:pPr>
            <a:endParaRPr lang="th-TH"/>
          </a:p>
        </c:txPr>
        <c:crossAx val="2241313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4131328"/>
        <c:scaling>
          <c:orientation val="minMax"/>
        </c:scaling>
        <c:delete val="0"/>
        <c:axPos val="l"/>
        <c:majorGridlines>
          <c:spPr>
            <a:ln w="3177">
              <a:solidFill>
                <a:srgbClr val="000000"/>
              </a:solidFill>
              <a:prstDash val="solid"/>
            </a:ln>
          </c:spPr>
        </c:majorGridlines>
        <c:numFmt formatCode="t#,##0" sourceLinked="0"/>
        <c:majorTickMark val="out"/>
        <c:minorTickMark val="none"/>
        <c:tickLblPos val="nextTo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1" b="1" i="0" u="none" strike="noStrike" baseline="0">
                <a:solidFill>
                  <a:srgbClr val="000000"/>
                </a:solidFill>
                <a:latin typeface="Angsana New"/>
                <a:ea typeface="Angsana New"/>
                <a:cs typeface="Angsana New"/>
              </a:defRPr>
            </a:pPr>
            <a:endParaRPr lang="th-TH"/>
          </a:p>
        </c:txPr>
        <c:crossAx val="224129792"/>
        <c:crosses val="autoZero"/>
        <c:crossBetween val="between"/>
      </c:valAx>
      <c:spPr>
        <a:noFill/>
        <a:ln w="25416">
          <a:noFill/>
        </a:ln>
      </c:spPr>
    </c:plotArea>
    <c:legend>
      <c:legendPos val="r"/>
      <c:layout>
        <c:manualLayout>
          <c:xMode val="edge"/>
          <c:yMode val="edge"/>
          <c:x val="0.83116883116883122"/>
          <c:y val="0.20141342756183744"/>
          <c:w val="0.16883116883116883"/>
          <c:h val="0.59717314487632511"/>
        </c:manualLayout>
      </c:layout>
      <c:overlay val="0"/>
      <c:spPr>
        <a:noFill/>
        <a:ln w="3177">
          <a:solidFill>
            <a:srgbClr val="000000"/>
          </a:solidFill>
          <a:prstDash val="solid"/>
        </a:ln>
      </c:spPr>
      <c:txPr>
        <a:bodyPr/>
        <a:lstStyle/>
        <a:p>
          <a:pPr>
            <a:defRPr sz="1101" b="1" i="0" u="none" strike="noStrike" baseline="0">
              <a:solidFill>
                <a:srgbClr val="000000"/>
              </a:solidFill>
              <a:latin typeface="Angsana New"/>
              <a:ea typeface="Angsana New"/>
              <a:cs typeface="Angsana New"/>
            </a:defRPr>
          </a:pPr>
          <a:endParaRPr lang="th-TH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201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th-TH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DD70F-1716-4158-8142-8A284817D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8823</Words>
  <Characters>50296</Characters>
  <Application>Microsoft Office Word</Application>
  <DocSecurity>0</DocSecurity>
  <Lines>419</Lines>
  <Paragraphs>118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Thungprang</dc:creator>
  <cp:lastModifiedBy>Thungprang</cp:lastModifiedBy>
  <cp:revision>4</cp:revision>
  <cp:lastPrinted>2019-10-16T03:40:00Z</cp:lastPrinted>
  <dcterms:created xsi:type="dcterms:W3CDTF">2021-02-04T04:11:00Z</dcterms:created>
  <dcterms:modified xsi:type="dcterms:W3CDTF">2021-02-04T04:20:00Z</dcterms:modified>
</cp:coreProperties>
</file>